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B7E" w:rsidRPr="00D17BD6" w:rsidRDefault="000B0B7E" w:rsidP="000B0B7E">
      <w:pPr>
        <w:shd w:val="clear" w:color="auto" w:fill="FFFFFF"/>
        <w:spacing w:after="600" w:line="240" w:lineRule="auto"/>
        <w:outlineLvl w:val="0"/>
        <w:rPr>
          <w:rFonts w:ascii="Arial" w:eastAsia="Times New Roman" w:hAnsi="Arial" w:cs="Arial"/>
          <w:caps/>
          <w:color w:val="484848"/>
          <w:spacing w:val="30"/>
          <w:kern w:val="36"/>
          <w:sz w:val="33"/>
          <w:szCs w:val="33"/>
          <w:lang w:eastAsia="de-CH"/>
        </w:rPr>
      </w:pPr>
      <w:r w:rsidRPr="00D17BD6">
        <w:rPr>
          <w:rFonts w:ascii="Arial" w:eastAsia="Times New Roman" w:hAnsi="Arial" w:cs="Arial"/>
          <w:caps/>
          <w:color w:val="484848"/>
          <w:spacing w:val="30"/>
          <w:kern w:val="36"/>
          <w:sz w:val="33"/>
          <w:szCs w:val="33"/>
          <w:lang w:eastAsia="de-CH"/>
        </w:rPr>
        <w:t>VERSANDLEXIKON</w:t>
      </w:r>
    </w:p>
    <w:p w:rsidR="000B0B7E" w:rsidRPr="00D17BD6" w:rsidRDefault="000B0B7E" w:rsidP="000B0B7E">
      <w:pPr>
        <w:shd w:val="clear" w:color="auto" w:fill="FFFFFF"/>
        <w:spacing w:after="138"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object w:dxaOrig="121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85pt;height:18.1pt" o:ole="">
            <v:imagedata r:id="rId5" o:title=""/>
          </v:shape>
          <w:control r:id="rId6" w:name="DefaultOcxName" w:shapeid="_x0000_i1027"/>
        </w:objec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ABD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ABD ist die Abkürzung für Ausfuhrbegleitdokument. Beim Versand von Waren in ein Nicht-EU-Land müssen Sie ab einem Warenwert von 1.000 eine Ausfuhranmeldung durchführen. Die Anmeldung besteht aus verschiedenen Formblättern, die beim zuständigen Hauptzollamt eingereicht werden müssen.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ABHOLSCAN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Sobald Ihre Sendung abgeholt wird, erhält sie in der Sendungsverfolgung einen Abholscan. Die Sendungsverfolgung finden Sie sowohl auf unserer Startseite, als auch im Archiv.</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ABHOLUNG</w:t>
      </w:r>
      <w:r w:rsidRPr="00D17BD6">
        <w:rPr>
          <w:rFonts w:ascii="Arial" w:eastAsia="Times New Roman" w:hAnsi="Arial" w:cs="Arial"/>
          <w:color w:val="484848"/>
          <w:sz w:val="21"/>
          <w:szCs w:val="21"/>
          <w:lang w:eastAsia="de-CH"/>
        </w:rPr>
        <w:br/>
      </w:r>
    </w:p>
    <w:p w:rsidR="000B0B7E"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Abholung bedeutet, dass die Sendung an einer vorab angegebenen Abholadresse abgeholt wird. Eine Abholung setzt voraus, dass Ihre Sendung nicht in einem Access Point abgegeben wird. </w:t>
      </w:r>
      <w:r>
        <w:rPr>
          <w:rFonts w:ascii="Arial" w:eastAsia="Times New Roman" w:hAnsi="Arial" w:cs="Arial"/>
          <w:color w:val="484848"/>
          <w:sz w:val="21"/>
          <w:szCs w:val="21"/>
          <w:lang w:eastAsia="de-CH"/>
        </w:rPr>
        <w:t xml:space="preserve"> </w:t>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ABHOLZEITFENSTER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Zeitraum, zu dem der Transportdienstleister Ihre Expresssendung planmäßig abholt. Mit einem Abholzeitfenster wird ein Zeitraum festgelegt (z. B. 9-13 Uhr), in dem eine Sendung abgeholt wird. </w:t>
      </w:r>
      <w:r>
        <w:rPr>
          <w:rFonts w:ascii="Arial" w:eastAsia="Times New Roman" w:hAnsi="Arial" w:cs="Arial"/>
          <w:color w:val="484848"/>
          <w:sz w:val="21"/>
          <w:szCs w:val="21"/>
          <w:lang w:eastAsia="de-CH"/>
        </w:rPr>
        <w:t>Bei vielen Transortdienstleistern</w:t>
      </w:r>
      <w:r w:rsidRPr="00D17BD6">
        <w:rPr>
          <w:rFonts w:ascii="Arial" w:eastAsia="Times New Roman" w:hAnsi="Arial" w:cs="Arial"/>
          <w:color w:val="484848"/>
          <w:sz w:val="21"/>
          <w:szCs w:val="21"/>
          <w:lang w:eastAsia="de-CH"/>
        </w:rPr>
        <w:t xml:space="preserve"> müssen Sie ein Abholzeitfenster von mindestens 2 Stunden angeben.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ABLIEFERNACHWEIS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Siehe auch: POD oder Zustellnachweis. Der Abliefernachweis wird von Transportdienstleistern ausgestellt; er wird bei der Anlieferung der Ware vom Empfänger quittiert. Sollten offene Mängel an der Ware existieren, müssen diese bei der Anlieferung vom Empfänger auf dem Abliefernachweis notiert werden. Dies ist </w:t>
      </w:r>
      <w:proofErr w:type="spellStart"/>
      <w:r w:rsidRPr="00D17BD6">
        <w:rPr>
          <w:rFonts w:ascii="Arial" w:eastAsia="Times New Roman" w:hAnsi="Arial" w:cs="Arial"/>
          <w:color w:val="484848"/>
          <w:sz w:val="21"/>
          <w:szCs w:val="21"/>
          <w:lang w:eastAsia="de-CH"/>
        </w:rPr>
        <w:t>u.A.</w:t>
      </w:r>
      <w:proofErr w:type="spellEnd"/>
      <w:r w:rsidRPr="00D17BD6">
        <w:rPr>
          <w:rFonts w:ascii="Arial" w:eastAsia="Times New Roman" w:hAnsi="Arial" w:cs="Arial"/>
          <w:color w:val="484848"/>
          <w:sz w:val="21"/>
          <w:szCs w:val="21"/>
          <w:lang w:eastAsia="de-CH"/>
        </w:rPr>
        <w:t xml:space="preserve"> für eventuelle Schadensansprüche von Bedeutung. Abliefernachweise finden Sie im Archiv, wenn Sie auf die Sendungsverfolgung klicken. </w:t>
      </w: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ACCESS POINT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 xml:space="preserve">Siehe auch: Paketshop. Ein Access Point ist eine Annahmestelle für Paketsendungen. Oft sind diese Shops in Läden, Tankstellen oder Kiosken mit attraktiven Öffnungszeiten integriert. Über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 können Sie auch “</w:t>
      </w:r>
      <w:proofErr w:type="spellStart"/>
      <w:r w:rsidRPr="00D17BD6">
        <w:rPr>
          <w:rFonts w:ascii="Arial" w:eastAsia="Times New Roman" w:hAnsi="Arial" w:cs="Arial"/>
          <w:color w:val="484848"/>
          <w:sz w:val="21"/>
          <w:szCs w:val="21"/>
          <w:lang w:eastAsia="de-CH"/>
        </w:rPr>
        <w:t>Selbstanlieferer</w:t>
      </w:r>
      <w:proofErr w:type="spellEnd"/>
      <w:r w:rsidRPr="00D17BD6">
        <w:rPr>
          <w:rFonts w:ascii="Arial" w:eastAsia="Times New Roman" w:hAnsi="Arial" w:cs="Arial"/>
          <w:color w:val="484848"/>
          <w:sz w:val="21"/>
          <w:szCs w:val="21"/>
          <w:lang w:eastAsia="de-CH"/>
        </w:rPr>
        <w:t xml:space="preserve">” wählen, damit </w:t>
      </w:r>
      <w:proofErr w:type="gramStart"/>
      <w:r w:rsidRPr="00D17BD6">
        <w:rPr>
          <w:rFonts w:ascii="Arial" w:eastAsia="Times New Roman" w:hAnsi="Arial" w:cs="Arial"/>
          <w:color w:val="484848"/>
          <w:sz w:val="21"/>
          <w:szCs w:val="21"/>
          <w:lang w:eastAsia="de-CH"/>
        </w:rPr>
        <w:t>keine</w:t>
      </w:r>
      <w:proofErr w:type="gramEnd"/>
      <w:r w:rsidRPr="00D17BD6">
        <w:rPr>
          <w:rFonts w:ascii="Arial" w:eastAsia="Times New Roman" w:hAnsi="Arial" w:cs="Arial"/>
          <w:color w:val="484848"/>
          <w:sz w:val="21"/>
          <w:szCs w:val="21"/>
          <w:lang w:eastAsia="de-CH"/>
        </w:rPr>
        <w:t xml:space="preserve"> Abholauftrag avisiert wird.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ADRESSBUCH</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In Ihrem </w:t>
      </w:r>
      <w:r>
        <w:rPr>
          <w:rFonts w:ascii="Arial" w:eastAsia="Times New Roman" w:hAnsi="Arial" w:cs="Arial"/>
          <w:color w:val="484848"/>
          <w:sz w:val="21"/>
          <w:szCs w:val="21"/>
          <w:lang w:eastAsia="de-CH"/>
        </w:rPr>
        <w:t xml:space="preserve"> </w:t>
      </w:r>
      <w:r w:rsidRPr="00D17BD6">
        <w:rPr>
          <w:rFonts w:ascii="Arial" w:eastAsia="Times New Roman" w:hAnsi="Arial" w:cs="Arial"/>
          <w:color w:val="484848"/>
          <w:sz w:val="21"/>
          <w:szCs w:val="21"/>
          <w:lang w:eastAsia="de-CH"/>
        </w:rPr>
        <w:t xml:space="preserve">Adressbuch können Sie alle Ihre Kontakte hinterlegen bzw. verwalten. Sie besitzen schon ein Adressbuch und wollen dies in Ihrem </w:t>
      </w:r>
      <w:r>
        <w:rPr>
          <w:rFonts w:ascii="Arial" w:eastAsia="Times New Roman" w:hAnsi="Arial" w:cs="Arial"/>
          <w:color w:val="484848"/>
          <w:sz w:val="21"/>
          <w:szCs w:val="21"/>
          <w:lang w:eastAsia="de-CH"/>
        </w:rPr>
        <w:t xml:space="preserve"> </w:t>
      </w:r>
      <w:r w:rsidRPr="00D17BD6">
        <w:rPr>
          <w:rFonts w:ascii="Arial" w:eastAsia="Times New Roman" w:hAnsi="Arial" w:cs="Arial"/>
          <w:color w:val="484848"/>
          <w:sz w:val="21"/>
          <w:szCs w:val="21"/>
          <w:lang w:eastAsia="de-CH"/>
        </w:rPr>
        <w:t>Account implementieren? Kein Problem! Sprechen Sie dazu gern Ihren Kundenbetreuer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AIR WAY BILL (AWB)</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Siehe auch: Frachtschein. Ein Frachtschein ist ein vom Dienstleister ausgestelltes Dokument, das an der Ware befestigt wird, um es eindeutig zuzuordnen.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AKTIVE NUTZER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Der </w:t>
      </w:r>
      <w:r>
        <w:rPr>
          <w:rFonts w:ascii="Arial" w:eastAsia="Times New Roman" w:hAnsi="Arial" w:cs="Arial"/>
          <w:color w:val="484848"/>
          <w:sz w:val="21"/>
          <w:szCs w:val="21"/>
          <w:lang w:eastAsia="de-CH"/>
        </w:rPr>
        <w:t>Nutzer</w:t>
      </w:r>
      <w:r w:rsidRPr="00D17BD6">
        <w:rPr>
          <w:rFonts w:ascii="Arial" w:eastAsia="Times New Roman" w:hAnsi="Arial" w:cs="Arial"/>
          <w:color w:val="484848"/>
          <w:sz w:val="21"/>
          <w:szCs w:val="21"/>
          <w:lang w:eastAsia="de-CH"/>
        </w:rPr>
        <w:t xml:space="preserve"> des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-Hauptkontos kann mehrere Nutzer hinzufügen, welche sich jeweils auch einen eigenen Nutzernamen und ein Passwort vergeben können, um dann zu buchen. Ihr Vorteil ist, dass Ihre Buchungen eindeutig jedem einzelnen Mitarbeiter zugeordnet werden können.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ATLAS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ATLAS steht für „Automatisiertes Tarif- und lokales Zoll-Abwicklungssystem“. Es ist eine vom Zoll zertifizierte Software, mit welcher schriftliche Zollanmeldungen durch elektronische Nachrichten ersetzt werden. Viele Firmen benutzen ATLAS um ihre elektronischen Ausfuhranmeldungen durchzuführen.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AUFSCHUBKONTO</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Es handelt sich dabei um eine Kontonummer, die einer speziellen Kundennummer zugeordnet ist – auf diesem Konto werden Gelder für Einfuhrzölle hinterlegt.</w:t>
      </w:r>
      <w:r w:rsidRPr="00D17BD6">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AUFTRAG KOPIEREN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Im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-Archiv können Sie mittels der Auftrag-kopieren-Funktion sich wiederkehrende Aufträge aus der Vergangenheit ganz einfach reaktivieren.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AUFTRAG STORNIEREN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Dabei handelt es sich um die Möglichkeit, Sendungen kostenfrei zu stornieren. Diese Funktion finden Sie im Archiv. </w:t>
      </w: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AUFTRAGSNUMMER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Zu Ihrem gebuchten Auftrag erhalten </w:t>
      </w:r>
      <w:r>
        <w:rPr>
          <w:rFonts w:ascii="Arial" w:eastAsia="Times New Roman" w:hAnsi="Arial" w:cs="Arial"/>
          <w:color w:val="484848"/>
          <w:sz w:val="21"/>
          <w:szCs w:val="21"/>
          <w:lang w:eastAsia="de-CH"/>
        </w:rPr>
        <w:t>Sie eine</w:t>
      </w:r>
      <w:r w:rsidRPr="00D17BD6">
        <w:rPr>
          <w:rFonts w:ascii="Arial" w:eastAsia="Times New Roman" w:hAnsi="Arial" w:cs="Arial"/>
          <w:color w:val="484848"/>
          <w:sz w:val="21"/>
          <w:szCs w:val="21"/>
          <w:lang w:eastAsia="de-CH"/>
        </w:rPr>
        <w:t xml:space="preserve">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-Auftragsnummer.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AUSFUHRANMELDUNG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Ab einem Warenwert von 1.000 EUR muss beim Versand in ein Nicht-EU-Land unbedingt eine Ausfuhranmeldung gemacht werden. Die Anmeldung besteht aus verschiedenen Formblättern, die beim zuständigen Hauptzollamt eingereicht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AUSSENGEBIETSZUSCHLA</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 Außengebietszuschlag ist ein Aufpreis, der für die Lieferung von Sendungen in Außengebiete berechnet wird. Außengebiete können bspw. entlegene Gebiete oder weniger stark befahrene Regionen sein. Ob für Ihren Versandauftrag ein Außengebietszuschlag anfällt, sehen Sie bei jeder Buchung in den Sendungsdetails.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AVISIERUNG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Avisierung, kurz Avis, ist die Ankündigung einer Abholung oder Zustellung.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AWB-NUMMER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Siehe auch: Frachtscheinnummer. Jedem Frachtschein ist eine eigene Frachtscheinnummer zugeordnet. Transportdienstleister können somit Aufträge besser zuordnen. Die AWB-Nummer Ihres Auftrags finden Sie </w:t>
      </w:r>
      <w:proofErr w:type="spellStart"/>
      <w:r w:rsidRPr="00D17BD6">
        <w:rPr>
          <w:rFonts w:ascii="Arial" w:eastAsia="Times New Roman" w:hAnsi="Arial" w:cs="Arial"/>
          <w:color w:val="484848"/>
          <w:sz w:val="21"/>
          <w:szCs w:val="21"/>
          <w:lang w:eastAsia="de-CH"/>
        </w:rPr>
        <w:t>u.A.</w:t>
      </w:r>
      <w:proofErr w:type="spellEnd"/>
      <w:r w:rsidRPr="00D17BD6">
        <w:rPr>
          <w:rFonts w:ascii="Arial" w:eastAsia="Times New Roman" w:hAnsi="Arial" w:cs="Arial"/>
          <w:color w:val="484848"/>
          <w:sz w:val="21"/>
          <w:szCs w:val="21"/>
          <w:lang w:eastAsia="de-CH"/>
        </w:rPr>
        <w:t xml:space="preserve"> im Archiv.</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BARCODE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Barcode, auch Strichcode genannt, ist ein digitalisierter Code, der aus Strichen besteht. Der Barcode findet sich auf Ihren Frachtscheinen und enthält Informationen wie die Abhol- und Zustelladresse. Für jeden Auftrag, den Sie generieren, wird ein individueller Barcode erstellt.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BERECHNETES GEWICHT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Das Gewicht, welches abgerechnet wird (immer das jeweils höhere). Unterschieden wird zwischen gewogenem- und Volumengewicht.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BUCHUNGSBESTÄTIGUNG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Nach jeder Buchung erhalten Sie von uns eine </w:t>
      </w:r>
      <w:proofErr w:type="spellStart"/>
      <w:r w:rsidRPr="00D17BD6">
        <w:rPr>
          <w:rFonts w:ascii="Arial" w:eastAsia="Times New Roman" w:hAnsi="Arial" w:cs="Arial"/>
          <w:color w:val="484848"/>
          <w:sz w:val="21"/>
          <w:szCs w:val="21"/>
          <w:lang w:eastAsia="de-CH"/>
        </w:rPr>
        <w:t>Buchbungsbestätigung</w:t>
      </w:r>
      <w:proofErr w:type="spellEnd"/>
      <w:r w:rsidRPr="00D17BD6">
        <w:rPr>
          <w:rFonts w:ascii="Arial" w:eastAsia="Times New Roman" w:hAnsi="Arial" w:cs="Arial"/>
          <w:color w:val="484848"/>
          <w:sz w:val="21"/>
          <w:szCs w:val="21"/>
          <w:lang w:eastAsia="de-CH"/>
        </w:rPr>
        <w:t xml:space="preserve"> per E-Mail, in der alle Details Ihres Auftrags zusammengefasst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CNPJ-NUMMER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val="it-CH" w:eastAsia="de-CH"/>
        </w:rPr>
        <w:t>“</w:t>
      </w:r>
      <w:proofErr w:type="spellStart"/>
      <w:r w:rsidRPr="00D17BD6">
        <w:rPr>
          <w:rFonts w:ascii="Arial" w:eastAsia="Times New Roman" w:hAnsi="Arial" w:cs="Arial"/>
          <w:color w:val="484848"/>
          <w:sz w:val="21"/>
          <w:szCs w:val="21"/>
          <w:lang w:val="it-CH" w:eastAsia="de-CH"/>
        </w:rPr>
        <w:t>Cadastro</w:t>
      </w:r>
      <w:proofErr w:type="spellEnd"/>
      <w:r w:rsidRPr="00D17BD6">
        <w:rPr>
          <w:rFonts w:ascii="Arial" w:eastAsia="Times New Roman" w:hAnsi="Arial" w:cs="Arial"/>
          <w:color w:val="484848"/>
          <w:sz w:val="21"/>
          <w:szCs w:val="21"/>
          <w:lang w:val="it-CH" w:eastAsia="de-CH"/>
        </w:rPr>
        <w:t xml:space="preserve"> </w:t>
      </w:r>
      <w:proofErr w:type="spellStart"/>
      <w:r w:rsidRPr="00D17BD6">
        <w:rPr>
          <w:rFonts w:ascii="Arial" w:eastAsia="Times New Roman" w:hAnsi="Arial" w:cs="Arial"/>
          <w:color w:val="484848"/>
          <w:sz w:val="21"/>
          <w:szCs w:val="21"/>
          <w:lang w:val="it-CH" w:eastAsia="de-CH"/>
        </w:rPr>
        <w:t>Nacional</w:t>
      </w:r>
      <w:proofErr w:type="spellEnd"/>
      <w:r w:rsidRPr="00D17BD6">
        <w:rPr>
          <w:rFonts w:ascii="Arial" w:eastAsia="Times New Roman" w:hAnsi="Arial" w:cs="Arial"/>
          <w:color w:val="484848"/>
          <w:sz w:val="21"/>
          <w:szCs w:val="21"/>
          <w:lang w:val="it-CH" w:eastAsia="de-CH"/>
        </w:rPr>
        <w:t xml:space="preserve"> da Pessoa </w:t>
      </w:r>
      <w:proofErr w:type="spellStart"/>
      <w:r w:rsidRPr="00D17BD6">
        <w:rPr>
          <w:rFonts w:ascii="Arial" w:eastAsia="Times New Roman" w:hAnsi="Arial" w:cs="Arial"/>
          <w:color w:val="484848"/>
          <w:sz w:val="21"/>
          <w:szCs w:val="21"/>
          <w:lang w:val="it-CH" w:eastAsia="de-CH"/>
        </w:rPr>
        <w:t>Jurídica</w:t>
      </w:r>
      <w:proofErr w:type="spellEnd"/>
      <w:r w:rsidRPr="00D17BD6">
        <w:rPr>
          <w:rFonts w:ascii="Arial" w:eastAsia="Times New Roman" w:hAnsi="Arial" w:cs="Arial"/>
          <w:color w:val="484848"/>
          <w:sz w:val="21"/>
          <w:szCs w:val="21"/>
          <w:lang w:val="it-CH" w:eastAsia="de-CH"/>
        </w:rPr>
        <w:t xml:space="preserve">”. </w:t>
      </w:r>
      <w:r w:rsidRPr="00D17BD6">
        <w:rPr>
          <w:rFonts w:ascii="Arial" w:eastAsia="Times New Roman" w:hAnsi="Arial" w:cs="Arial"/>
          <w:color w:val="484848"/>
          <w:sz w:val="21"/>
          <w:szCs w:val="21"/>
          <w:lang w:eastAsia="de-CH"/>
        </w:rPr>
        <w:t>Dabei handelt es sich um eine Art Handelskammernummer des Empfängers, die beim Versand nach Brasilien abgefragt wird. Die Angabe dieser Nummer vereinfacht den Zollprozess. Die Nicht-Angabe dieser Nummer verursacht ggf. Verzögerungen, da sie sonst im Nachhinein abgefragt werden muss.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CR-NUMMER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t>
      </w:r>
      <w:proofErr w:type="spellStart"/>
      <w:r w:rsidRPr="00D17BD6">
        <w:rPr>
          <w:rFonts w:ascii="Arial" w:eastAsia="Times New Roman" w:hAnsi="Arial" w:cs="Arial"/>
          <w:color w:val="484848"/>
          <w:sz w:val="21"/>
          <w:szCs w:val="21"/>
          <w:lang w:eastAsia="de-CH"/>
        </w:rPr>
        <w:t>Customs</w:t>
      </w:r>
      <w:proofErr w:type="spellEnd"/>
      <w:r w:rsidRPr="00D17BD6">
        <w:rPr>
          <w:rFonts w:ascii="Arial" w:eastAsia="Times New Roman" w:hAnsi="Arial" w:cs="Arial"/>
          <w:color w:val="484848"/>
          <w:sz w:val="21"/>
          <w:szCs w:val="21"/>
          <w:lang w:eastAsia="de-CH"/>
        </w:rPr>
        <w:t xml:space="preserve"> Reference”. Die Zoll-Nummer des Empfängers, welche beim Versand nach China unbedingt korrekt angegeben werden muss, um den Zollprozess zu vereinfachen und zu beschleunigen.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DDP-KOSTEN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Bei DDP-Kosten handelt es sich um vom Warenwert und Empfangsland abhängige Verzollungskosten, die uns und anschließend Ihnen in Rechnung gestellt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DEPOT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Depot ist ein Lager, in dem Paketdienste Sendungen sammeln und verteilen.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DIREKTFAHRT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Als Direktfahrt, auch Direkttransport genannt, wird die Beförderung von Gütern zwischen Abhol- und Zustelladresse ohne einen Wechsel des Transportmittels bezeichnet. Da auf das Zuladen fremder Sendungen verzichtet wird, kann ein direkter Frachttransport nach individuellen Vorgaben ohne Zeitverlust erfolgen.</w:t>
      </w:r>
      <w:r w:rsidRPr="00D17BD6">
        <w:rPr>
          <w:rFonts w:ascii="Arial" w:eastAsia="Times New Roman" w:hAnsi="Arial" w:cs="Arial"/>
          <w:color w:val="484848"/>
          <w:sz w:val="21"/>
          <w:szCs w:val="21"/>
          <w:lang w:eastAsia="de-CH"/>
        </w:rPr>
        <w:br/>
      </w: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DOKUMENTENVERSAND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Beim Versand über </w:t>
      </w:r>
      <w:r>
        <w:rPr>
          <w:rFonts w:ascii="Arial" w:eastAsia="Times New Roman" w:hAnsi="Arial" w:cs="Arial"/>
          <w:color w:val="484848"/>
          <w:sz w:val="21"/>
          <w:szCs w:val="21"/>
          <w:lang w:eastAsia="de-CH"/>
        </w:rPr>
        <w:t>die Applikation www.letmeship.ch</w:t>
      </w:r>
      <w:r w:rsidRPr="00D17BD6">
        <w:rPr>
          <w:rFonts w:ascii="Arial" w:eastAsia="Times New Roman" w:hAnsi="Arial" w:cs="Arial"/>
          <w:color w:val="484848"/>
          <w:sz w:val="21"/>
          <w:szCs w:val="21"/>
          <w:lang w:eastAsia="de-CH"/>
        </w:rPr>
        <w:t xml:space="preserve"> wird zwischen Paket- und Dokumentenversand unterschieden. Bitte beachten Sie, dass es sich bei Dokumentenversand ausschließlich um wertloses Blattwerk handeln darf. Bereits Ordner, Hüllen, CDs oder USB-Sticks haben einen Warenwert und Ihre Sendung müsste somit als Ware deklariert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DOMESTIK</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proofErr w:type="spellStart"/>
      <w:r w:rsidRPr="00D17BD6">
        <w:rPr>
          <w:rFonts w:ascii="Arial" w:eastAsia="Times New Roman" w:hAnsi="Arial" w:cs="Arial"/>
          <w:color w:val="484848"/>
          <w:sz w:val="21"/>
          <w:szCs w:val="21"/>
          <w:lang w:eastAsia="de-CH"/>
        </w:rPr>
        <w:t>Domestikversand</w:t>
      </w:r>
      <w:proofErr w:type="spellEnd"/>
      <w:r w:rsidRPr="00D17BD6">
        <w:rPr>
          <w:rFonts w:ascii="Arial" w:eastAsia="Times New Roman" w:hAnsi="Arial" w:cs="Arial"/>
          <w:color w:val="484848"/>
          <w:sz w:val="21"/>
          <w:szCs w:val="21"/>
          <w:lang w:eastAsia="de-CH"/>
        </w:rPr>
        <w:t xml:space="preserve"> bezieht sich immer auf Sendungen, die inländisch verbracht werden, z.B. innerhalb Deutschlands.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DRITTLANDSVERSAND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Sendung, die im ersten Land gebucht, im zweiten Land abgeholt und im dritten Land zugestellt wird. Dementsprechend eine Sendung, die weder von noch nach Deutschland geht. Auch: “Third </w:t>
      </w:r>
      <w:proofErr w:type="spellStart"/>
      <w:r w:rsidRPr="00D17BD6">
        <w:rPr>
          <w:rFonts w:ascii="Arial" w:eastAsia="Times New Roman" w:hAnsi="Arial" w:cs="Arial"/>
          <w:color w:val="484848"/>
          <w:sz w:val="21"/>
          <w:szCs w:val="21"/>
          <w:lang w:eastAsia="de-CH"/>
        </w:rPr>
        <w:t>country</w:t>
      </w:r>
      <w:proofErr w:type="spellEnd"/>
      <w:r w:rsidRPr="00D17BD6">
        <w:rPr>
          <w:rFonts w:ascii="Arial" w:eastAsia="Times New Roman" w:hAnsi="Arial" w:cs="Arial"/>
          <w:color w:val="484848"/>
          <w:sz w:val="21"/>
          <w:szCs w:val="21"/>
          <w:lang w:eastAsia="de-CH"/>
        </w:rPr>
        <w: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EINFUHRUMSATZSTEUER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Sie wird beim Versand von Waren aus Drittländern nach Deutschland erhoben. Es handelt sich dabei um eine Steuer, die zu verbringen ist, wenn eine Ware von einem Gemeinschaftsgebiet in ein anderes Gemeinschaftsgebiet überführt wird. Die Einfuhrumsatzsteuer hängt vom jeweiligen Land ab, in das geliefert wird.</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EINWEGPALETTE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Einwegpaletten sind zum einmaligen Transport gedacht und werden, im Gegensatz zu Europaletten, nach Zustellung vom Empfänger entsorgt. Einwegpaletten bestehen aus Holz, Wellpappe oder Kunststoff. Es gibt unterschiedliche Größen, z.B. 80 x 60 cm oder 120 x 80 cm.</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EMBARGOZUSCHLAG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Für zollpflichtige Sendungen in ein Empfangsland, das einer Handelsbeschränkung des UN-Sicherheitsrats unterliegt, ist ein Embargozuschlag fällig. Die Höhe dieses Zuschlags sehen Sie nach einem Preisvergleich unter den Preisdetails.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EORI-NUMMER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Die EORI-Nummer (</w:t>
      </w:r>
      <w:proofErr w:type="spellStart"/>
      <w:r w:rsidRPr="00D17BD6">
        <w:rPr>
          <w:rFonts w:ascii="Arial" w:eastAsia="Times New Roman" w:hAnsi="Arial" w:cs="Arial"/>
          <w:color w:val="484848"/>
          <w:sz w:val="21"/>
          <w:szCs w:val="21"/>
          <w:lang w:eastAsia="de-CH"/>
        </w:rPr>
        <w:t>Economic</w:t>
      </w:r>
      <w:proofErr w:type="spellEnd"/>
      <w:r w:rsidRPr="00D17BD6">
        <w:rPr>
          <w:rFonts w:ascii="Arial" w:eastAsia="Times New Roman" w:hAnsi="Arial" w:cs="Arial"/>
          <w:color w:val="484848"/>
          <w:sz w:val="21"/>
          <w:szCs w:val="21"/>
          <w:lang w:eastAsia="de-CH"/>
        </w:rPr>
        <w:t xml:space="preserve"> Operators’ Registration and </w:t>
      </w:r>
      <w:proofErr w:type="spellStart"/>
      <w:r w:rsidRPr="00D17BD6">
        <w:rPr>
          <w:rFonts w:ascii="Arial" w:eastAsia="Times New Roman" w:hAnsi="Arial" w:cs="Arial"/>
          <w:color w:val="484848"/>
          <w:sz w:val="21"/>
          <w:szCs w:val="21"/>
          <w:lang w:eastAsia="de-CH"/>
        </w:rPr>
        <w:t>Identification</w:t>
      </w:r>
      <w:proofErr w:type="spellEnd"/>
      <w:r w:rsidRPr="00D17BD6">
        <w:rPr>
          <w:rFonts w:ascii="Arial" w:eastAsia="Times New Roman" w:hAnsi="Arial" w:cs="Arial"/>
          <w:color w:val="484848"/>
          <w:sz w:val="21"/>
          <w:szCs w:val="21"/>
          <w:lang w:eastAsia="de-CH"/>
        </w:rPr>
        <w:t>) ist der Nachfolger der Zollnummer auf europäischer Ebene. Sie dient der Identifizierung von Wirtschaftsbeteiligten und soll die automatisierte Zollabfertigung erleichtern. Die Zuweisung der EORI-Nummer erfolgt in Deutschland und in Österreich durch den Zoll. Die EORI-Nummer kann bis zu 17 Zeichen enthalten. Sie beginnt mit dem zweistelligen Länder-Präfix (ISO 3166) des jeweiligen Mitgliedstaates, der sie vergibt, gefolgt von bis zu 15 Zeichen. In bestimmten Fällen können weitere Länder-Präfixe enthalten sein.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EUROPALETTE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Europalette ist eine genormte Mehrwegpalette mit den Maßen 120 cm x 80 cm. Sie besteht meist aus Holz und ist an dem eingebrannten Eurozeichen erkennbar.</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EX WORKS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Über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 gibt es die Möglichkeit, Sendungen “Ex Works”</w:t>
      </w:r>
      <w:r>
        <w:rPr>
          <w:rFonts w:ascii="Arial" w:eastAsia="Times New Roman" w:hAnsi="Arial" w:cs="Arial"/>
          <w:color w:val="484848"/>
          <w:sz w:val="21"/>
          <w:szCs w:val="21"/>
          <w:lang w:eastAsia="de-CH"/>
        </w:rPr>
        <w:t xml:space="preserve">, mittels einer Werkabholung anzubieten.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EXPORTVERZOLLUNG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Gebührenpflichtiger Verzollungsprozess, der durchgeführt wird, wenn die Ware das Ursprungsland verlässt und nicht innergemeinschaftlich verbracht wird.</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EXPRESSPALETTE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Sendung gilt als Palette, wenn Sie auf einer Palette verpackt ist. Organisatorisch bedeutet eine Palette, dass der Carrier bei der Abholung Ihrer Sendung eine Ladehilfe und/ oder ein bestimmtes Fahrzeug nutzen muss. Bei Paletten wird zwischen stapelbar und nicht stapelbar unterschieden – bitte beachten Sie das bei einer Buchung!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EXPRESSVERSAND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Beim Versand steht Express für eine kurze Laufzeit. Weiterhin ist Express sehr zuverlässig, da auch Zeitoptionen gebucht werden können. Innerhalb der EU erfolgt die Zustellung häufig am nächsten Werktag.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FRACHT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Fracht bezeichnet die zu transportierende Ladung. Abhängig vom Beförderungsmittel wird unterschieden in Landverkehr, Luftfracht und Seefracht. Zudem steht der Begriff Fracht für Entgelt, also die Kosten des Transports.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FRACHTBRIEF</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 Frachtbrief, auch Warenbegleitpapier, Label oder AWB genannt, ist ein vom Absender oder Versanddienstleister ausgestelltes Dokument, das der Fracht beiliegt.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FRANKATUR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Frankatur legt fest, wer beim Transport die Kosten für die Beförderung (inkl. Zölle und Steuern) trägt. Die Frankatur ist Bestandteil des Beförderungsvertrages.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FREI HAUS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Rechtlich gesehen </w:t>
      </w:r>
      <w:proofErr w:type="gramStart"/>
      <w:r w:rsidRPr="00D17BD6">
        <w:rPr>
          <w:rFonts w:ascii="Arial" w:eastAsia="Times New Roman" w:hAnsi="Arial" w:cs="Arial"/>
          <w:color w:val="484848"/>
          <w:sz w:val="21"/>
          <w:szCs w:val="21"/>
          <w:lang w:eastAsia="de-CH"/>
        </w:rPr>
        <w:t>trägt bei einer frei-Haus-Zustellung</w:t>
      </w:r>
      <w:proofErr w:type="gramEnd"/>
      <w:r w:rsidRPr="00D17BD6">
        <w:rPr>
          <w:rFonts w:ascii="Arial" w:eastAsia="Times New Roman" w:hAnsi="Arial" w:cs="Arial"/>
          <w:color w:val="484848"/>
          <w:sz w:val="21"/>
          <w:szCs w:val="21"/>
          <w:lang w:eastAsia="de-CH"/>
        </w:rPr>
        <w:t xml:space="preserve"> der Verkäufer die Kosten des Transports bis zum Sitz des Kunden. Oft wird die Bezeichnung Frei Haus zudem verwendet, wenn die Spedition eine Sendung bis zur ersten verschlossenen Tür liefert.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GEFAHRGUT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Als Gefahrgut werden Gegenstände und Stoffe bezeichnet, von denen beim Transport Gefahren ausgehen können. Dazu zählen beispielsweise ätzende Chemikalien oder leicht entflammbare Gase. Gefahrgutanfragen stellen Sie über den Punkt “Spezialversand”. Dazu müssen Sie eingeloggt sein.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GELANGENSBESTÄTIGUNG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Um beim Versand in ein anderes Land der EU von der Umsatzsteuer befreit zu werden, müssen Unternehmen mittels einer </w:t>
      </w:r>
      <w:proofErr w:type="spellStart"/>
      <w:r w:rsidRPr="00D17BD6">
        <w:rPr>
          <w:rFonts w:ascii="Arial" w:eastAsia="Times New Roman" w:hAnsi="Arial" w:cs="Arial"/>
          <w:color w:val="484848"/>
          <w:sz w:val="21"/>
          <w:szCs w:val="21"/>
          <w:lang w:eastAsia="de-CH"/>
        </w:rPr>
        <w:t>Gelangensbestätigung</w:t>
      </w:r>
      <w:proofErr w:type="spellEnd"/>
      <w:r w:rsidRPr="00D17BD6">
        <w:rPr>
          <w:rFonts w:ascii="Arial" w:eastAsia="Times New Roman" w:hAnsi="Arial" w:cs="Arial"/>
          <w:color w:val="484848"/>
          <w:sz w:val="21"/>
          <w:szCs w:val="21"/>
          <w:lang w:eastAsia="de-CH"/>
        </w:rPr>
        <w:t xml:space="preserve"> nachweisen, dass die Sendung innerhalb des Binnenmarktes verbracht worden ist. Im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-Archiv wird Ihre </w:t>
      </w:r>
      <w:proofErr w:type="spellStart"/>
      <w:r w:rsidRPr="00D17BD6">
        <w:rPr>
          <w:rFonts w:ascii="Arial" w:eastAsia="Times New Roman" w:hAnsi="Arial" w:cs="Arial"/>
          <w:color w:val="484848"/>
          <w:sz w:val="21"/>
          <w:szCs w:val="21"/>
          <w:lang w:eastAsia="de-CH"/>
        </w:rPr>
        <w:t>Gelangensbestätigung</w:t>
      </w:r>
      <w:proofErr w:type="spellEnd"/>
      <w:r w:rsidRPr="00D17BD6">
        <w:rPr>
          <w:rFonts w:ascii="Arial" w:eastAsia="Times New Roman" w:hAnsi="Arial" w:cs="Arial"/>
          <w:color w:val="484848"/>
          <w:sz w:val="21"/>
          <w:szCs w:val="21"/>
          <w:lang w:eastAsia="de-CH"/>
        </w:rPr>
        <w:t xml:space="preserve"> als PDF abgelegt.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GEMEINSCHAFTSWAREN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Waren, die innergemeinschaftlich verschickt werden. Ein Gemeinschaftsgebiet kann z.B. Deutschland sein, aber auch die EU. Für innergemeinschaftlich verbrachte Waren gibt es deutlich weniger Handelshemmnisse.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GESTELLUNG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Mitteilung an die Zollbehörden, dass sich die Ware bei der Zollstelle oder an einem von den Zollbehörden zugelassenen Ort befindet.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GURTMAS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Das </w:t>
      </w:r>
      <w:proofErr w:type="spellStart"/>
      <w:r w:rsidRPr="00D17BD6">
        <w:rPr>
          <w:rFonts w:ascii="Arial" w:eastAsia="Times New Roman" w:hAnsi="Arial" w:cs="Arial"/>
          <w:color w:val="484848"/>
          <w:sz w:val="21"/>
          <w:szCs w:val="21"/>
          <w:lang w:eastAsia="de-CH"/>
        </w:rPr>
        <w:t>Gurtma</w:t>
      </w:r>
      <w:r>
        <w:rPr>
          <w:rFonts w:ascii="Arial" w:eastAsia="Times New Roman" w:hAnsi="Arial" w:cs="Arial"/>
          <w:color w:val="484848"/>
          <w:sz w:val="21"/>
          <w:szCs w:val="21"/>
          <w:lang w:eastAsia="de-CH"/>
        </w:rPr>
        <w:t>ss</w:t>
      </w:r>
      <w:proofErr w:type="spellEnd"/>
      <w:r w:rsidRPr="00D17BD6">
        <w:rPr>
          <w:rFonts w:ascii="Arial" w:eastAsia="Times New Roman" w:hAnsi="Arial" w:cs="Arial"/>
          <w:color w:val="484848"/>
          <w:sz w:val="21"/>
          <w:szCs w:val="21"/>
          <w:lang w:eastAsia="de-CH"/>
        </w:rPr>
        <w:t xml:space="preserve"> ist die Ma</w:t>
      </w:r>
      <w:r>
        <w:rPr>
          <w:rFonts w:ascii="Arial" w:eastAsia="Times New Roman" w:hAnsi="Arial" w:cs="Arial"/>
          <w:color w:val="484848"/>
          <w:sz w:val="21"/>
          <w:szCs w:val="21"/>
          <w:lang w:eastAsia="de-CH"/>
        </w:rPr>
        <w:t>ss</w:t>
      </w:r>
      <w:r w:rsidRPr="00D17BD6">
        <w:rPr>
          <w:rFonts w:ascii="Arial" w:eastAsia="Times New Roman" w:hAnsi="Arial" w:cs="Arial"/>
          <w:color w:val="484848"/>
          <w:sz w:val="21"/>
          <w:szCs w:val="21"/>
          <w:lang w:eastAsia="de-CH"/>
        </w:rPr>
        <w:t>einheit, mit der die maximal zulässige Größe von Paketen angegeben wird.</w:t>
      </w:r>
      <w:r w:rsidRPr="00D17BD6">
        <w:rPr>
          <w:rFonts w:ascii="Arial" w:eastAsia="Times New Roman" w:hAnsi="Arial" w:cs="Arial"/>
          <w:color w:val="484848"/>
          <w:sz w:val="21"/>
          <w:szCs w:val="21"/>
          <w:lang w:eastAsia="de-CH"/>
        </w:rPr>
        <w:br/>
        <w:t>Es errechnet sich nach der Formel: 1 x längste Seite + 2 x Breite + 2 x Höhe.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GUS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„Gemeinschaft Unabhängiger Staaten“ ist ein Staatenbund von Republiken der ehemaligen Sowjetunion. Dazu gehören Armenien, Aserbaidschan, Weißrussland, Kasachstan, Kirgisistan, Moldawien, Russland, Tadschikistan, Turkmenistan, Ukraine und Usbekistan.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HANDELSRECHNUNG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Eine Handelsrechnung wird beim Export von Waren in Länder, die nicht Mitglied der EU sind, benötigt. Sie dient der Zollabfertigung im Einfuhrland und enthält z.B. die Anschrift des Rechnungsempfängers, die Bezeichnung der Waren und deren Wert. </w:t>
      </w: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HS-CODE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Auch: Warentarifnummer. Die Angabe dieser Nummer ist beim Versand in bestimmte Länder zwingend erforderlich.</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HUB</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HUB ist eine Hauptumschlagsbasis und außerdem die englische Bezeichnung für Drehkreuz, Verteilerzentrum, Knotenpunkt. An diesem zentralen Punkt werden Sendungen gesammelt, sortiert und umgeladen.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IATA</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IATA steht für “International Air Transport </w:t>
      </w:r>
      <w:proofErr w:type="spellStart"/>
      <w:r w:rsidRPr="00D17BD6">
        <w:rPr>
          <w:rFonts w:ascii="Arial" w:eastAsia="Times New Roman" w:hAnsi="Arial" w:cs="Arial"/>
          <w:color w:val="484848"/>
          <w:sz w:val="21"/>
          <w:szCs w:val="21"/>
          <w:lang w:eastAsia="de-CH"/>
        </w:rPr>
        <w:t>Association</w:t>
      </w:r>
      <w:proofErr w:type="spellEnd"/>
      <w:r w:rsidRPr="00D17BD6">
        <w:rPr>
          <w:rFonts w:ascii="Arial" w:eastAsia="Times New Roman" w:hAnsi="Arial" w:cs="Arial"/>
          <w:color w:val="484848"/>
          <w:sz w:val="21"/>
          <w:szCs w:val="21"/>
          <w:lang w:eastAsia="de-CH"/>
        </w:rPr>
        <w:t xml:space="preserve">”. Als Dachverband der Fluggesellschaften fördert die IATA den sicheren und planmäßigen internationalen Transport von Personen und Waren auf dem Luftweg. Sie stellt </w:t>
      </w:r>
      <w:proofErr w:type="spellStart"/>
      <w:r w:rsidRPr="00D17BD6">
        <w:rPr>
          <w:rFonts w:ascii="Arial" w:eastAsia="Times New Roman" w:hAnsi="Arial" w:cs="Arial"/>
          <w:color w:val="484848"/>
          <w:sz w:val="21"/>
          <w:szCs w:val="21"/>
          <w:lang w:eastAsia="de-CH"/>
        </w:rPr>
        <w:t>u.A.</w:t>
      </w:r>
      <w:proofErr w:type="spellEnd"/>
      <w:r w:rsidRPr="00D17BD6">
        <w:rPr>
          <w:rFonts w:ascii="Arial" w:eastAsia="Times New Roman" w:hAnsi="Arial" w:cs="Arial"/>
          <w:color w:val="484848"/>
          <w:sz w:val="21"/>
          <w:szCs w:val="21"/>
          <w:lang w:eastAsia="de-CH"/>
        </w:rPr>
        <w:t xml:space="preserve"> den beim Export benötigten Luftfrachtbrief aus. Die IATA versucht, die Prozesse im Luftfahrtgeschäft zu vereinfachen.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IMPORT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Als Import bzw. Einfuhr wird der Transport von Waren aus dem Ausland z.B. nach Deutschland bezeichnet.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IMPORTVERZOLLUNG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Jede Ware, die aus einem Staat außerhalb der Europäischen Union (EU) per LKW, Flugzeug, Schiff, Bahn oder auf sonstigen Wegen eingeführt wird, muss zollamtlich behandelt werden.</w:t>
      </w:r>
      <w:r w:rsidRPr="00D17BD6">
        <w:rPr>
          <w:rFonts w:ascii="Arial" w:eastAsia="Times New Roman" w:hAnsi="Arial" w:cs="Arial"/>
          <w:color w:val="484848"/>
          <w:sz w:val="21"/>
          <w:szCs w:val="21"/>
          <w:lang w:eastAsia="de-CH"/>
        </w:rPr>
        <w:br/>
        <w:t>Hierzu hat die Anmeldung zu einem Zollverfahren beim Zoll zu erfolgen. In der Regel erfolgt dies elektronisch über entsprechende Softwarelösungen, welche speziell für Zollzwecke geschaffen wurden. Bei einer klassischen Importverzollung werden die unterschiedlichen Warenarten anhand von Warentarifnummern und Warenbeschreibungen angemeldet. Aus den Angaben in einer Importanmeldung errechnen sich die möglichen Abgabenwerte. Dazu zählen neben Zoll, ggf. Verbrauchsteuern, ggf. Anti-Dumping-Zölle auch die Einfuhrumsatzsteuer.</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INCOTERMS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proofErr w:type="spellStart"/>
      <w:r w:rsidRPr="00D17BD6">
        <w:rPr>
          <w:rFonts w:ascii="Arial" w:eastAsia="Times New Roman" w:hAnsi="Arial" w:cs="Arial"/>
          <w:color w:val="484848"/>
          <w:sz w:val="21"/>
          <w:szCs w:val="21"/>
          <w:lang w:eastAsia="de-CH"/>
        </w:rPr>
        <w:t>Incoterms</w:t>
      </w:r>
      <w:proofErr w:type="spellEnd"/>
      <w:r w:rsidRPr="00D17BD6">
        <w:rPr>
          <w:rFonts w:ascii="Arial" w:eastAsia="Times New Roman" w:hAnsi="Arial" w:cs="Arial"/>
          <w:color w:val="484848"/>
          <w:sz w:val="21"/>
          <w:szCs w:val="21"/>
          <w:lang w:eastAsia="de-CH"/>
        </w:rPr>
        <w:t xml:space="preserve"> “International Commercial Terms” / ‚Internationale Handelsklauseln” sind eine Reihe freiwilliger Regeln zur Auslegung handelsüblicher Vertragsformeln im internationalen Warenhandel.</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INSELZUSCHLAG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 Inselzuschlag ist ein Aufpreis, der für die Abholung bzw. Zustellung von Waren auf eine Insel berechnet wird. Ob für Ihren Versandauftrag ein Inselzuschlag anfällt, sehen Sie immer in den Sendungsdetails.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KEP</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KEP ist die Abkürzung für Kurier-, Express- und Paketdienst.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KUNDENNUMMER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Jeder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-Kunde hat eine Kundennummer. Sie finden diese Kundennummer unter Ihren Administrations-Einstellungen.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LABEL</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Siehe auch: Frachtschein. Das Label wird auf der Sendung angebracht. Auf dem Label befindet sich ein Barcode, der Informationen, wie Abhol- und Empfangsadresse trägt.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LAUFZEIT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Die Laufzeit bezeichnet die Zeit zwischen Abholung der Sendung beim Absender und Zustellung beim Empfänger. Prüfen Sie die Laufzeit, indem Sie nach dem Preisvergleich auf den Link klicken.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LIEFERANTENANBINDUNG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Über die Funktion “Lieferantenanbindung” können Sie andere Firmen über Ihre Konditionen und auf Ihre </w:t>
      </w:r>
      <w:proofErr w:type="spellStart"/>
      <w:r w:rsidRPr="00D17BD6">
        <w:rPr>
          <w:rFonts w:ascii="Arial" w:eastAsia="Times New Roman" w:hAnsi="Arial" w:cs="Arial"/>
          <w:color w:val="484848"/>
          <w:sz w:val="21"/>
          <w:szCs w:val="21"/>
          <w:lang w:eastAsia="de-CH"/>
        </w:rPr>
        <w:t>Rechunung</w:t>
      </w:r>
      <w:proofErr w:type="spellEnd"/>
      <w:r w:rsidRPr="00D17BD6">
        <w:rPr>
          <w:rFonts w:ascii="Arial" w:eastAsia="Times New Roman" w:hAnsi="Arial" w:cs="Arial"/>
          <w:color w:val="484848"/>
          <w:sz w:val="21"/>
          <w:szCs w:val="21"/>
          <w:lang w:eastAsia="de-CH"/>
        </w:rPr>
        <w:t xml:space="preserve"> verschicken lassen. Wenn Sie Fragen zu dieser Funktion haben, sprechen Sie bitte dazu Ihren Kundenbetreuer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LIEFERBESCHRÄNKUNGEN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Man kann über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 in alle Länder der Welt verschicken – sofern keiner unserer Partner Lieferbeschränkungen unterliegt.</w:t>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Grund für eine Lieferbeschränkung kann z.B. die politische Situation eines Landes sein (Embargobestimmungen).</w:t>
      </w:r>
      <w:r w:rsidRPr="00D17BD6">
        <w:rPr>
          <w:rFonts w:ascii="Arial" w:eastAsia="Times New Roman" w:hAnsi="Arial" w:cs="Arial"/>
          <w:color w:val="484848"/>
          <w:sz w:val="21"/>
          <w:szCs w:val="21"/>
          <w:lang w:eastAsia="de-CH"/>
        </w:rPr>
        <w:br/>
        <w:t>Wenn Sie sich nicht sicher sind, rufen Sie uns gern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LIEFERSCHEIN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Lieferschein gibt Auskunft über den Inhalt einer Sendung sowie die Liefermenge. Der Lieferschein kann einer Sendung durch den Absender beigelegt werden und dient als Beleg dafür, dass eine Sendung geliefert wurde.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LISTENPREIS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Auch “Maximalpreis” – der ausgeschriebene Listenpreis des Dienstleisters. Die Rabattvergabe der Dienstleister orientiert sich an diesem Listenpreis.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LUFTFRACHT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Luftfracht bezeichnet den Transport von Frachtgütern per Flugzeug. Um eine </w:t>
      </w:r>
      <w:r>
        <w:rPr>
          <w:rFonts w:ascii="Arial" w:eastAsia="Times New Roman" w:hAnsi="Arial" w:cs="Arial"/>
          <w:color w:val="484848"/>
          <w:sz w:val="21"/>
          <w:szCs w:val="21"/>
          <w:lang w:eastAsia="de-CH"/>
        </w:rPr>
        <w:t>Angebot</w:t>
      </w:r>
      <w:r w:rsidRPr="00D17BD6">
        <w:rPr>
          <w:rFonts w:ascii="Arial" w:eastAsia="Times New Roman" w:hAnsi="Arial" w:cs="Arial"/>
          <w:color w:val="484848"/>
          <w:sz w:val="21"/>
          <w:szCs w:val="21"/>
          <w:lang w:eastAsia="de-CH"/>
        </w:rPr>
        <w:t xml:space="preserve"> zu stellen, müssen Sie eingeloggt sein.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MAHNGEBÜHR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Je Mahnung wird eine Mahngebühr erhoben.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MAHNUNG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 xml:space="preserve">Wenn eine Rechnung nicht beglichen wird, wird das entsprechende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-Konto gesperrt. Bitte beachten Sie, dass Mahngebühren fällig werden, wenn Sie mehrfach Zahlungserinnerungen erhalten.</w:t>
      </w:r>
      <w:r w:rsidRPr="00D17BD6">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MASTER-SUB-STRUKTUR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Siehe auch: Mehrkontenmodell. Über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 bieten wir Ihnen die Möglichkeit, eine Master-Sub-Struktur zu nutzen.</w:t>
      </w:r>
      <w:r>
        <w:rPr>
          <w:rFonts w:ascii="Arial" w:eastAsia="Times New Roman" w:hAnsi="Arial" w:cs="Arial"/>
          <w:color w:val="484848"/>
          <w:sz w:val="21"/>
          <w:szCs w:val="21"/>
          <w:lang w:eastAsia="de-CH"/>
        </w:rPr>
        <w:t xml:space="preserve"> Sie können somit verschiedene A</w:t>
      </w:r>
      <w:r w:rsidRPr="00D17BD6">
        <w:rPr>
          <w:rFonts w:ascii="Arial" w:eastAsia="Times New Roman" w:hAnsi="Arial" w:cs="Arial"/>
          <w:color w:val="484848"/>
          <w:sz w:val="21"/>
          <w:szCs w:val="21"/>
          <w:lang w:eastAsia="de-CH"/>
        </w:rPr>
        <w:t>dressen innerhalb Ihres persönlichen Accounts verwalten und mit der Funktion “Auf Rechnung von” den jeweiligen Rechnungsempfänger per Dropdown auswählen.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MAUTZUSCHLAG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Maut ist eine Gebühr für die Nutzung von Autobahnen und Tunneln. TNT berechnet beispielsweise für jeden Transport einen extra Mautzuschlag, egal ob es sich um einen nationalen oder internationalen Transport handelt.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MEHRKONTENMODELL</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Auch Master-Sub-Struktur. Über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 bieten wir Ihnen ein Mehrkontenmodell. Sie können somit verschiedene Rechnungsadressen in Ihrem persönlichen Account implementieren und mit der Funktion “Auf Rechnung von” den jeweiligen Rechnungsempfänger per Dropdown auswählen.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MEHRWEGPALETTE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Mehrwegpalette wird nicht nach einmaligem Transport entsorgt, wie es bei einer Einwegpalette normalerweise üblich ist. Sie wird mehrfach verwendet. Eine typische Mehrwegpalette ist eine Europalette.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MRN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MRN steht für “Movement Reference </w:t>
      </w:r>
      <w:proofErr w:type="spellStart"/>
      <w:r w:rsidRPr="00D17BD6">
        <w:rPr>
          <w:rFonts w:ascii="Arial" w:eastAsia="Times New Roman" w:hAnsi="Arial" w:cs="Arial"/>
          <w:color w:val="484848"/>
          <w:sz w:val="21"/>
          <w:szCs w:val="21"/>
          <w:lang w:eastAsia="de-CH"/>
        </w:rPr>
        <w:t>Number</w:t>
      </w:r>
      <w:proofErr w:type="spellEnd"/>
      <w:r w:rsidRPr="00D17BD6">
        <w:rPr>
          <w:rFonts w:ascii="Arial" w:eastAsia="Times New Roman" w:hAnsi="Arial" w:cs="Arial"/>
          <w:color w:val="484848"/>
          <w:sz w:val="21"/>
          <w:szCs w:val="21"/>
          <w:lang w:eastAsia="de-CH"/>
        </w:rPr>
        <w:t>” (Versandbezugsnummer). Diese Nummer wird vom Zoll vergeben, wenn er eine elektronische Ausfuhranmeldung annimmt. Die MRN macht jeden Versandvorgang identifizierbar.</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NEUTRALVERSAND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Neutralversand bedeutet, dass auf dem Frachtschein nicht die physische Abholadresse steht. Bitte sprechen Sie Ihren persönlichen Kundenbetreuer an, wenn Sie zu dieser Funktion beraten werden wollen.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NICHT STAPELBAR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Nicht stapelbar bedeutet, dass 2 Sendungen nicht übereinander gestapelt werden können. In diese Kategorie fallen Packstücke, auf die sich andere Packstücke begrenzt oder gar nicht aufstapeln lassen, wie z.B. kegelförmige Paletten. Solche Sendungen verhindern eine effiziente Nutzung von Transportkapazitäten und deren Abfertigung erfordert darüber hinaus zusätzlichen zeitlichen Aufwand. Bitte wählen klicken Sie beim Buchungsprozess “nicht stapelbar” an, sofern dies auf Ihre Sendung zutrifft.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NICHT-ABHOLUNG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Sendung, die trotz Avisierung nicht abgeholt wurde. Eine nicht abgeholte Sendung kann nicht reklamiert werden. Eine Sendung kann also erst reklamiert werden, sobald Sie in der Hand eines Transportdienstleisters liegt. </w:t>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Jeder Dienstleister hält explizit in seinen AGBs fest, dass Abholungen nicht garantiert sind.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NICHTGEMEINSCHAFTSWAREN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Waren, die aus einem Gemeinschaftsgebiet in ein anderes Gemeinschaftsgebiet überführt werden und den dortigen Einfuhrbestimmungen unterliegen. Z.B. eine Sendung von Deutschland nach Brasilien.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NUTZERNAME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Ihr Nutzername, mit dem Sie sich zu Ihren persönlichen Rabatten freischalten können. Zu einem Nutzernamen gehört immer ein Passwort. Wenn Sie Ihren Nutzernamen oder das Passwort vergessen haben, klicken Sie </w:t>
      </w:r>
      <w:hyperlink r:id="rId7" w:history="1">
        <w:r w:rsidRPr="00D17BD6">
          <w:rPr>
            <w:rFonts w:ascii="Arial" w:eastAsia="Times New Roman" w:hAnsi="Arial" w:cs="Arial"/>
            <w:color w:val="C2AB04"/>
            <w:sz w:val="21"/>
            <w:szCs w:val="21"/>
            <w:u w:val="single"/>
            <w:lang w:eastAsia="de-CH"/>
          </w:rPr>
          <w:t>hier.</w:t>
        </w:r>
      </w:hyperlink>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PACKSTÜCK</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Packstück ist eine Transporteinheit. Mehrere Pakete, die nicht einzeln sondern auf einer Palette transportiert werden, sind ein Packstück, wohingegen zwei einzelne Pakete als zwei Packstücke zählen. Für jedes Packstück wird ein eigener Frachtschein benötigt.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PACKSTÜCKMASS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Angabe Packstückmaße ist beim Versand unbedingt erforderlich. Aufgrund der Maße berechnet sich ein Volumengewicht. Es wird generell unterschieden zwischen gewogenem- und Volumengewicht. Das jeweils höhere wird Ihnen berechnet.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PAKET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Paket ist eine quaderförmig in Kartonage verpackte Sendung, die bestimmte Maximalmaße und -gewichte nicht überschreitet.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PAKETSHOP</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Siehe auch: Access Point. Ein Paketshop ist eine Annahmestelle für Paketsendungen. Oft sind diese Shops in Läden, Tankstellen oder Kiosken mit attraktiven Öffnungszeiten integriert.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Hierbei handelt es sich um eine reine Verpackungsart. Eine Sendung gilt als Palette, wenn Sie auf einer Palette verpackt ist. Organisatorisch bedeutet eine Palette, dass der Carrier bei der Abholung Ihrer Sendung eine Ladehilfe und/ oder ein bestimmtes Fahrzeug nutzen muss. Bei Paletten wird zwischen stapelbar und nicht stapelbar unterschieden – bitte beachten Sie das bei einer Buchung!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PICK UP ADRESS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Siehe auch: Abholadresse. Adresse, an der eine Sendung abgeholt wird. An diese Adresse wird bei einer Buchung Ihr </w:t>
      </w:r>
      <w:r>
        <w:rPr>
          <w:rFonts w:ascii="Arial" w:eastAsia="Times New Roman" w:hAnsi="Arial" w:cs="Arial"/>
          <w:color w:val="484848"/>
          <w:sz w:val="21"/>
          <w:szCs w:val="21"/>
          <w:lang w:eastAsia="de-CH"/>
        </w:rPr>
        <w:t>Abholfahrzeug geschickt.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PICK UP-GEBÜHR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Es handelt sich dabei um eine spezielle Gebühr, die für eine Abholung berechnet wird.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PICK UP-NUMMER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Eine Pick </w:t>
      </w:r>
      <w:proofErr w:type="spellStart"/>
      <w:r w:rsidRPr="00D17BD6">
        <w:rPr>
          <w:rFonts w:ascii="Arial" w:eastAsia="Times New Roman" w:hAnsi="Arial" w:cs="Arial"/>
          <w:color w:val="484848"/>
          <w:sz w:val="21"/>
          <w:szCs w:val="21"/>
          <w:lang w:eastAsia="de-CH"/>
        </w:rPr>
        <w:t>Up</w:t>
      </w:r>
      <w:proofErr w:type="spellEnd"/>
      <w:r w:rsidRPr="00D17BD6">
        <w:rPr>
          <w:rFonts w:ascii="Arial" w:eastAsia="Times New Roman" w:hAnsi="Arial" w:cs="Arial"/>
          <w:color w:val="484848"/>
          <w:sz w:val="21"/>
          <w:szCs w:val="21"/>
          <w:lang w:eastAsia="de-CH"/>
        </w:rPr>
        <w:t>-Nummer ist eine Referenznummer für die Abholung, die durch den jeweiligen Dienstleister erstellt wird.</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POD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“Proof </w:t>
      </w:r>
      <w:proofErr w:type="spellStart"/>
      <w:r w:rsidRPr="00D17BD6">
        <w:rPr>
          <w:rFonts w:ascii="Arial" w:eastAsia="Times New Roman" w:hAnsi="Arial" w:cs="Arial"/>
          <w:color w:val="484848"/>
          <w:sz w:val="21"/>
          <w:szCs w:val="21"/>
          <w:lang w:eastAsia="de-CH"/>
        </w:rPr>
        <w:t>of</w:t>
      </w:r>
      <w:proofErr w:type="spellEnd"/>
      <w:r w:rsidRPr="00D17BD6">
        <w:rPr>
          <w:rFonts w:ascii="Arial" w:eastAsia="Times New Roman" w:hAnsi="Arial" w:cs="Arial"/>
          <w:color w:val="484848"/>
          <w:sz w:val="21"/>
          <w:szCs w:val="21"/>
          <w:lang w:eastAsia="de-CH"/>
        </w:rPr>
        <w:t xml:space="preserve"> </w:t>
      </w:r>
      <w:proofErr w:type="spellStart"/>
      <w:r w:rsidRPr="00D17BD6">
        <w:rPr>
          <w:rFonts w:ascii="Arial" w:eastAsia="Times New Roman" w:hAnsi="Arial" w:cs="Arial"/>
          <w:color w:val="484848"/>
          <w:sz w:val="21"/>
          <w:szCs w:val="21"/>
          <w:lang w:eastAsia="de-CH"/>
        </w:rPr>
        <w:t>delivery</w:t>
      </w:r>
      <w:proofErr w:type="spellEnd"/>
      <w:r w:rsidRPr="00D17BD6">
        <w:rPr>
          <w:rFonts w:ascii="Arial" w:eastAsia="Times New Roman" w:hAnsi="Arial" w:cs="Arial"/>
          <w:color w:val="484848"/>
          <w:sz w:val="21"/>
          <w:szCs w:val="21"/>
          <w:lang w:eastAsia="de-CH"/>
        </w:rPr>
        <w:t xml:space="preserve">”. Siehe auch: Abliefernachweis. Der POD wird von Transportdienstleistern ausgestellt; er wird bei der Anlieferung der Ware vom Empfänger quittiert. Sollten offene Mängel an der Ware existieren, müssen diese bei der Anlieferung vom Empfänger auf dem POD notiert werden. Dies ist </w:t>
      </w:r>
      <w:proofErr w:type="spellStart"/>
      <w:r w:rsidRPr="00D17BD6">
        <w:rPr>
          <w:rFonts w:ascii="Arial" w:eastAsia="Times New Roman" w:hAnsi="Arial" w:cs="Arial"/>
          <w:color w:val="484848"/>
          <w:sz w:val="21"/>
          <w:szCs w:val="21"/>
          <w:lang w:eastAsia="de-CH"/>
        </w:rPr>
        <w:t>u.A.</w:t>
      </w:r>
      <w:proofErr w:type="spellEnd"/>
      <w:r w:rsidRPr="00D17BD6">
        <w:rPr>
          <w:rFonts w:ascii="Arial" w:eastAsia="Times New Roman" w:hAnsi="Arial" w:cs="Arial"/>
          <w:color w:val="484848"/>
          <w:sz w:val="21"/>
          <w:szCs w:val="21"/>
          <w:lang w:eastAsia="de-CH"/>
        </w:rPr>
        <w:t xml:space="preserve"> für eventuelle Schadensansprüche von Bedeutung.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PRÄFERENZNACHWEIS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Präferenznachweis gewährleistet Zollpräferenzen, wie eine Vergünstigung oder Zollbefreiung. Mit einem Präferenznachweis wird der Ursprung einer Ware belegt. Die Europäische Gemeinschaft unterhält mit verschiedenen Ländern sogenannte Präferenzabkommen. Beim Export in eines dieser Länder fallen mit einem Präferenznachweis geringere oder gar keine Zölle an. Auf </w:t>
      </w:r>
      <w:hyperlink r:id="rId8" w:history="1">
        <w:r w:rsidRPr="00D17BD6">
          <w:rPr>
            <w:rFonts w:ascii="Arial" w:eastAsia="Times New Roman" w:hAnsi="Arial" w:cs="Arial"/>
            <w:color w:val="C2AB04"/>
            <w:sz w:val="21"/>
            <w:szCs w:val="21"/>
            <w:u w:val="single"/>
            <w:lang w:eastAsia="de-CH"/>
          </w:rPr>
          <w:t>www.zoll.de </w:t>
        </w:r>
      </w:hyperlink>
      <w:r w:rsidRPr="00D17BD6">
        <w:rPr>
          <w:rFonts w:ascii="Arial" w:eastAsia="Times New Roman" w:hAnsi="Arial" w:cs="Arial"/>
          <w:color w:val="484848"/>
          <w:sz w:val="21"/>
          <w:szCs w:val="21"/>
          <w:lang w:eastAsia="de-CH"/>
        </w:rPr>
        <w:t>finden Sie Informationen zu den unterschiedlichen Formen des Präferenznachweises.</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PROAKTIVES TRACKING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Benachrichtigung über den Tracking-Status Ihrer Sendung, welcher an eine oder mehrere E-Mail-Adressen Ihrer Wahl versandt wird.</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PROFORMARECHNUNG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Eine </w:t>
      </w:r>
      <w:proofErr w:type="spellStart"/>
      <w:r w:rsidRPr="00D17BD6">
        <w:rPr>
          <w:rFonts w:ascii="Arial" w:eastAsia="Times New Roman" w:hAnsi="Arial" w:cs="Arial"/>
          <w:color w:val="484848"/>
          <w:sz w:val="21"/>
          <w:szCs w:val="21"/>
          <w:lang w:eastAsia="de-CH"/>
        </w:rPr>
        <w:t>Proformarechnung</w:t>
      </w:r>
      <w:proofErr w:type="spellEnd"/>
      <w:r w:rsidRPr="00D17BD6">
        <w:rPr>
          <w:rFonts w:ascii="Arial" w:eastAsia="Times New Roman" w:hAnsi="Arial" w:cs="Arial"/>
          <w:color w:val="484848"/>
          <w:sz w:val="21"/>
          <w:szCs w:val="21"/>
          <w:lang w:eastAsia="de-CH"/>
        </w:rPr>
        <w:t xml:space="preserve"> ist ein Beleg für Waren, die keinen Handelswert haben. Beim Export wird den Zollbehörden mit einer </w:t>
      </w:r>
      <w:proofErr w:type="spellStart"/>
      <w:r w:rsidRPr="00D17BD6">
        <w:rPr>
          <w:rFonts w:ascii="Arial" w:eastAsia="Times New Roman" w:hAnsi="Arial" w:cs="Arial"/>
          <w:color w:val="484848"/>
          <w:sz w:val="21"/>
          <w:szCs w:val="21"/>
          <w:lang w:eastAsia="de-CH"/>
        </w:rPr>
        <w:t>Proformarechnung</w:t>
      </w:r>
      <w:proofErr w:type="spellEnd"/>
      <w:r w:rsidRPr="00D17BD6">
        <w:rPr>
          <w:rFonts w:ascii="Arial" w:eastAsia="Times New Roman" w:hAnsi="Arial" w:cs="Arial"/>
          <w:color w:val="484848"/>
          <w:sz w:val="21"/>
          <w:szCs w:val="21"/>
          <w:lang w:eastAsia="de-CH"/>
        </w:rPr>
        <w:t xml:space="preserve"> der Wert der Waren nachgewiesen. Sie muss eine Wertangabe mit einem Vermerk wie z.B. „Geschenksendung – Wert nur für Zollzwecke“ haben. Der Aufbau entspricht dem der Handelsrechnung.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RECHNUNGSANSCHRIFT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Jene Adresse, auf welche die Rechnung ausgestellt ist.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RECHNUNGSARCHIV</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Im Rechnungsarchiv finden Sie Ihre Rechnungen der letzten 3 Monate.</w:t>
      </w:r>
      <w:r w:rsidRPr="00D17BD6">
        <w:rPr>
          <w:rFonts w:ascii="Arial" w:eastAsia="Times New Roman" w:hAnsi="Arial" w:cs="Arial"/>
          <w:color w:val="484848"/>
          <w:sz w:val="21"/>
          <w:szCs w:val="21"/>
          <w:lang w:eastAsia="de-CH"/>
        </w:rPr>
        <w:br/>
      </w:r>
      <w:r w:rsidRPr="00D17BD6">
        <w:rPr>
          <w:rFonts w:ascii="Arial" w:eastAsia="Times New Roman" w:hAnsi="Arial" w:cs="Arial"/>
          <w:color w:val="484848"/>
          <w:sz w:val="21"/>
          <w:szCs w:val="21"/>
          <w:lang w:eastAsia="de-CH"/>
        </w:rPr>
        <w:br/>
      </w: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RECHNUNGSSTELLUNG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Voreingestellt ist die Zahlung per Rechnung mit einem Zahlungsziel von </w:t>
      </w:r>
      <w:r>
        <w:rPr>
          <w:rFonts w:ascii="Arial" w:eastAsia="Times New Roman" w:hAnsi="Arial" w:cs="Arial"/>
          <w:color w:val="484848"/>
          <w:sz w:val="21"/>
          <w:szCs w:val="21"/>
          <w:lang w:eastAsia="de-CH"/>
        </w:rPr>
        <w:t>3</w:t>
      </w:r>
      <w:r w:rsidRPr="00D17BD6">
        <w:rPr>
          <w:rFonts w:ascii="Arial" w:eastAsia="Times New Roman" w:hAnsi="Arial" w:cs="Arial"/>
          <w:color w:val="484848"/>
          <w:sz w:val="21"/>
          <w:szCs w:val="21"/>
          <w:lang w:eastAsia="de-CH"/>
        </w:rPr>
        <w:t xml:space="preserve">0 Werktagen.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REFERENZFELDER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Sie können bis zu 4 Referenznummern freigeschaltet bekommen. Geben Sie uns einfach Bescheid – diese Referenznummern können sogar individuell benannt werden, sie erscheinen auf Ihrer Rechnung.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REKLAMATION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Sobald die Reklamation bei uns eingeht, setzt sich ein Mitarbeiter aus unserem Kundendienst mit dem entsprechenden Dienstleister in Verbindung. Er folgt eine Prüfungsphase, die einige Zeit in Anspruch nehmen kann. Bei Rückmeldung durch den Dienstleister erhalten Sie von uns ein Feedback. Schreiben Sie bei Fragen zu Reklamationen gern unseren Customer Service unter </w:t>
      </w:r>
      <w:hyperlink r:id="rId9" w:history="1">
        <w:r w:rsidRPr="008005E4">
          <w:rPr>
            <w:rStyle w:val="Hyperlink"/>
            <w:rFonts w:ascii="Arial" w:eastAsia="Times New Roman" w:hAnsi="Arial" w:cs="Arial"/>
            <w:sz w:val="21"/>
            <w:szCs w:val="21"/>
            <w:lang w:eastAsia="de-CH"/>
          </w:rPr>
          <w:t>feedback@CargoHub.com</w:t>
        </w:r>
      </w:hyperlink>
      <w:r w:rsidRPr="00D17BD6">
        <w:rPr>
          <w:rFonts w:ascii="Arial" w:eastAsia="Times New Roman" w:hAnsi="Arial" w:cs="Arial"/>
          <w:color w:val="484848"/>
          <w:sz w:val="21"/>
          <w:szCs w:val="21"/>
          <w:lang w:eastAsia="de-CH"/>
        </w:rPr>
        <w:t>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RESPONSIBLE PERSON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Haupt-Ansprechpartner eines Kundenkontos oder auch Administrator.</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RETOURE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Bei </w:t>
      </w:r>
      <w:proofErr w:type="gramStart"/>
      <w:r w:rsidRPr="00D17BD6">
        <w:rPr>
          <w:rFonts w:ascii="Arial" w:eastAsia="Times New Roman" w:hAnsi="Arial" w:cs="Arial"/>
          <w:color w:val="484848"/>
          <w:sz w:val="21"/>
          <w:szCs w:val="21"/>
          <w:lang w:eastAsia="de-CH"/>
        </w:rPr>
        <w:t>einer Retoure</w:t>
      </w:r>
      <w:proofErr w:type="gramEnd"/>
      <w:r w:rsidRPr="00D17BD6">
        <w:rPr>
          <w:rFonts w:ascii="Arial" w:eastAsia="Times New Roman" w:hAnsi="Arial" w:cs="Arial"/>
          <w:color w:val="484848"/>
          <w:sz w:val="21"/>
          <w:szCs w:val="21"/>
          <w:lang w:eastAsia="de-CH"/>
        </w:rPr>
        <w:t xml:space="preserve"> werden Sendungen zurückgeholt bzw. an den Absender zurückgeschickt.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SAMEDAY</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Wird auch als Direktfahrt bezeichnet. Als Direktfahrt, auch Direktverkehr genannt, wird die Beförderung von Gütern zwischen Abhol- und Zustelladresse ohne den Wechsel des Transportmittels bezeichnet. Da auf das Zuladen fremder Sendungen verzichtet wird, kann ein direkter Frachttransport nach individuellen Vorgaben ohne Zeitverlust erfolgen.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SAMSTAGSZUSTELLUNG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Zustellung von Sendungen erfolgt in der Regel Montag bis Freitag. Sollte es notwendig sein, eine Sendung samstags zuzustellen, muss das entsprechende Häkchen unter den Sendungsdetails gesetzt werden. Es wird dann angezeigt, welcher Dienstleister Samstagszustellung anbietet. Bei internationalen Sendungen muss die Samstagszustellung im Kundenservice angefragt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SCAN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Eine Sendung erhält während des </w:t>
      </w:r>
      <w:proofErr w:type="gramStart"/>
      <w:r w:rsidRPr="00D17BD6">
        <w:rPr>
          <w:rFonts w:ascii="Arial" w:eastAsia="Times New Roman" w:hAnsi="Arial" w:cs="Arial"/>
          <w:color w:val="484848"/>
          <w:sz w:val="21"/>
          <w:szCs w:val="21"/>
          <w:lang w:eastAsia="de-CH"/>
        </w:rPr>
        <w:t>Transport</w:t>
      </w:r>
      <w:proofErr w:type="gramEnd"/>
      <w:r w:rsidRPr="00D17BD6">
        <w:rPr>
          <w:rFonts w:ascii="Arial" w:eastAsia="Times New Roman" w:hAnsi="Arial" w:cs="Arial"/>
          <w:color w:val="484848"/>
          <w:sz w:val="21"/>
          <w:szCs w:val="21"/>
          <w:lang w:eastAsia="de-CH"/>
        </w:rPr>
        <w:t xml:space="preserve"> mehrere Scans, beim Einladen, Ausladen, im Hub und bei der Zustellung. Anhand dieser Scans kann nachvollzogen werden, wo sich die Sendung befindet.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SELBSTANLIEFERUNG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Selbstanlieferung bedeutet, dass an den Transportdienstleister kein Abhol-Avis geschickt wird; sprich: die Sendung wird nicht zur Abholung angemeldet, wenn Sie sie selbst in einen Access Point, Shop oder Depot liefern möchten. </w:t>
      </w:r>
      <w:r>
        <w:rPr>
          <w:rFonts w:ascii="Arial" w:eastAsia="Times New Roman" w:hAnsi="Arial" w:cs="Arial"/>
          <w:color w:val="484848"/>
          <w:sz w:val="21"/>
          <w:szCs w:val="21"/>
          <w:lang w:eastAsia="de-CH"/>
        </w:rPr>
        <w:t xml:space="preserve"> </w:t>
      </w:r>
      <w:r>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SENDUNGSVERFOLGUNG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Siehe auch: Track and </w:t>
      </w:r>
      <w:proofErr w:type="spellStart"/>
      <w:r w:rsidRPr="00D17BD6">
        <w:rPr>
          <w:rFonts w:ascii="Arial" w:eastAsia="Times New Roman" w:hAnsi="Arial" w:cs="Arial"/>
          <w:color w:val="484848"/>
          <w:sz w:val="21"/>
          <w:szCs w:val="21"/>
          <w:lang w:eastAsia="de-CH"/>
        </w:rPr>
        <w:t>trace</w:t>
      </w:r>
      <w:proofErr w:type="spellEnd"/>
      <w:r w:rsidRPr="00D17BD6">
        <w:rPr>
          <w:rFonts w:ascii="Arial" w:eastAsia="Times New Roman" w:hAnsi="Arial" w:cs="Arial"/>
          <w:color w:val="484848"/>
          <w:sz w:val="21"/>
          <w:szCs w:val="21"/>
          <w:lang w:eastAsia="de-CH"/>
        </w:rPr>
        <w:t xml:space="preserve">. Sie können entweder im </w:t>
      </w:r>
      <w:proofErr w:type="spellStart"/>
      <w:r>
        <w:rPr>
          <w:rFonts w:ascii="Arial" w:eastAsia="Times New Roman" w:hAnsi="Arial" w:cs="Arial"/>
          <w:color w:val="484848"/>
          <w:sz w:val="21"/>
          <w:szCs w:val="21"/>
          <w:lang w:eastAsia="de-CH"/>
        </w:rPr>
        <w:t>CargoHub</w:t>
      </w:r>
      <w:proofErr w:type="spellEnd"/>
      <w:r w:rsidRPr="00D17BD6">
        <w:rPr>
          <w:rFonts w:ascii="Arial" w:eastAsia="Times New Roman" w:hAnsi="Arial" w:cs="Arial"/>
          <w:color w:val="484848"/>
          <w:sz w:val="21"/>
          <w:szCs w:val="21"/>
          <w:lang w:eastAsia="de-CH"/>
        </w:rPr>
        <w:t xml:space="preserve">-Archiv, auf unserer Startseite oder direkt beim Dienstleister auf der Website Ihre Sendungen verfolgen. Sollte Ihnen der Status des </w:t>
      </w:r>
      <w:proofErr w:type="spellStart"/>
      <w:r w:rsidRPr="00D17BD6">
        <w:rPr>
          <w:rFonts w:ascii="Arial" w:eastAsia="Times New Roman" w:hAnsi="Arial" w:cs="Arial"/>
          <w:color w:val="484848"/>
          <w:sz w:val="21"/>
          <w:szCs w:val="21"/>
          <w:lang w:eastAsia="de-CH"/>
        </w:rPr>
        <w:t>Trackings</w:t>
      </w:r>
      <w:proofErr w:type="spellEnd"/>
      <w:r w:rsidRPr="00D17BD6">
        <w:rPr>
          <w:rFonts w:ascii="Arial" w:eastAsia="Times New Roman" w:hAnsi="Arial" w:cs="Arial"/>
          <w:color w:val="484848"/>
          <w:sz w:val="21"/>
          <w:szCs w:val="21"/>
          <w:lang w:eastAsia="de-CH"/>
        </w:rPr>
        <w:t xml:space="preserve"> unklar sein, helfen wir Ihnen selbstverständlich weiter. Mit Hilfe der Sendungsverfolgung, auch Tracking genannt, können Sie den Status Ihrer Sendung einsehen. Geben Sie dazu die Auftrags- oder Paketnummer in die Suchmaske unter Tracking ein. Lesen Sie hierzu auch die FAQ zur Sendungsverfolgung.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SPERRGUT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Als Sperrgut gelten Sendungen, die nicht in quaderförmiger Kartonage verpackt sind. Das können runde, unebene, mit Kartonage umwickelte Sendungen ebenso sein wie Sendungen, die mit Holz, Kunststoff, Stoff oder Metall verpackt sind. Bitte beachten Sie, dass für Sperrgut höhere Versandkosten fällig werden als für quaderförmig in Kartonage verpackte Paketsendungen. Sperrgut können Sie unter “Spezialversand” anfragen.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SPEZIALVERSAND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Mit Spezialtransporten werden Güter befördert, die besondere Anforderungen an den Transport stellen. Diese Anforderungen können ein spezielles Transportmittel, wie z.B. Tieflader oder </w:t>
      </w:r>
      <w:proofErr w:type="spellStart"/>
      <w:r w:rsidRPr="00D17BD6">
        <w:rPr>
          <w:rFonts w:ascii="Arial" w:eastAsia="Times New Roman" w:hAnsi="Arial" w:cs="Arial"/>
          <w:color w:val="484848"/>
          <w:sz w:val="21"/>
          <w:szCs w:val="21"/>
          <w:lang w:eastAsia="de-CH"/>
        </w:rPr>
        <w:t>Planensattel</w:t>
      </w:r>
      <w:proofErr w:type="spellEnd"/>
      <w:r w:rsidRPr="00D17BD6">
        <w:rPr>
          <w:rFonts w:ascii="Arial" w:eastAsia="Times New Roman" w:hAnsi="Arial" w:cs="Arial"/>
          <w:color w:val="484848"/>
          <w:sz w:val="21"/>
          <w:szCs w:val="21"/>
          <w:lang w:eastAsia="de-CH"/>
        </w:rPr>
        <w:t>, oder ein bestimmtes Handling, wie z.B. Kühlung oder Kennzeichnung, erfordern. Spezialtransporte sind beispielsweise Schwertransporte und Gefahrguttransporte. LOX Frachten organisiert gerne Ihre Spezialtransporte. Stellen Sie hier eine unverbindliche Frachtanfrage.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STANDARDABHOLADRESSE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Abholadresse, die standardmäßig vorhinterlegt ist.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STANDARDPALETTE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Wählen Sie den Service Standardpalette, wenn Sie besonders große, aber weniger zeitkritische Sendungen versenden wollen.</w:t>
      </w:r>
      <w:r w:rsidRPr="00D17BD6">
        <w:rPr>
          <w:rFonts w:ascii="Arial" w:eastAsia="Times New Roman" w:hAnsi="Arial" w:cs="Arial"/>
          <w:color w:val="484848"/>
          <w:sz w:val="21"/>
          <w:szCs w:val="21"/>
          <w:lang w:eastAsia="de-CH"/>
        </w:rPr>
        <w:br/>
        <w:t>Eine Sendung gilt als Palette, wenn Sie auf einer Palette verpackt ist. Organisatorisch bedeutet eine Palette, dass der Carrier bei der Abholung Ihrer Sendung eine Ladehilfe und/ oder ein bestimmtes Fahrzeug nutzen muss.</w:t>
      </w:r>
      <w:r>
        <w:rPr>
          <w:rFonts w:ascii="Arial" w:eastAsia="Times New Roman" w:hAnsi="Arial" w:cs="Arial"/>
          <w:color w:val="484848"/>
          <w:sz w:val="21"/>
          <w:szCs w:val="21"/>
          <w:lang w:eastAsia="de-CH"/>
        </w:rPr>
        <w:br/>
      </w:r>
      <w:r w:rsidRPr="00D17BD6">
        <w:rPr>
          <w:rFonts w:ascii="Arial" w:eastAsia="Times New Roman" w:hAnsi="Arial" w:cs="Arial"/>
          <w:color w:val="484848"/>
          <w:sz w:val="21"/>
          <w:szCs w:val="21"/>
          <w:lang w:eastAsia="de-CH"/>
        </w:rPr>
        <w:lastRenderedPageBreak/>
        <w:t>Bei Paletten wird zwischen stapelbar und nicht stapelbar unterschieden – bitte beachten Sie das bei einer Buchung!</w:t>
      </w:r>
    </w:p>
    <w:p w:rsidR="000B0B7E" w:rsidRPr="00D17BD6" w:rsidRDefault="000B0B7E" w:rsidP="000B0B7E">
      <w:pPr>
        <w:pBdr>
          <w:bottom w:val="single" w:sz="6" w:space="4" w:color="D9D9D9"/>
        </w:pBdr>
        <w:shd w:val="clear" w:color="auto" w:fill="FFFFFF"/>
        <w:spacing w:beforeAutospacing="1" w:after="0" w:afterAutospacing="1" w:line="240" w:lineRule="auto"/>
        <w:rPr>
          <w:rFonts w:ascii="Arial" w:eastAsia="Times New Roman" w:hAnsi="Arial" w:cs="Arial"/>
          <w:color w:val="484848"/>
          <w:sz w:val="21"/>
          <w:szCs w:val="21"/>
          <w:lang w:eastAsia="de-CH"/>
        </w:rPr>
      </w:pPr>
      <w:r>
        <w:rPr>
          <w:rFonts w:ascii="Arial" w:eastAsia="Times New Roman" w:hAnsi="Arial" w:cs="Arial"/>
          <w:color w:val="484848"/>
          <w:sz w:val="21"/>
          <w:szCs w:val="21"/>
          <w:lang w:eastAsia="de-CH"/>
        </w:rPr>
        <w:t xml:space="preserve">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STANDARDVERSAND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Standardversand ist sowohl national als auch international möglich. Internationale Standardsendungen können noch am selben Tag abgeholt werden, nationale Standardsendungen werden i.d.R. auf den nächsten Werktag gebucht, sofern keine tägliche Abholung vorliegt. Bitte beachten Sie, dass bei Standardversand keine Laufzeitreklamation vorgenommen werden kann!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STAPELBAR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Sendungen gelten als stapelbar, wenn sie übereinander gestapelt werden können. Sollte dies nicht der Fall sein, müssen Sie beim Versand “nicht stapelbar” anklicken.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SERVICEKORREKTUR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Servicekorrektur erfolgt, wenn der Dienstleister feststellt, dass es sich bei der bereits gebuchten Sendung um eine andere Serviceart handelt, als angegeben (z.B. anstelle eines Dokuments handelt es sich um eine Paketsendung).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TAGESPROTOKOLL</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Auf einem Tagesprotokoll werden alle Aufträge, die an einem Tag abgeholt werden sollen, aufgelistet. Bei Abholung unterschreibt der Fahrer statt der einzelnen Versandscheine die Liste, welche als Abholbeleg dient.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TÄGLICHE ABHOLUNG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Auch: Tagesabholer. Eine tägliche Abholung wird im Normalfall direkt mit dem Dienstleister vereinbart, der sowieso jeden Tag bei Ihnen Sendungen mitnimmt. Es wird somit kein extra Avis an den Transportdienstleister gesendet. Sagen Sie uns bitte Bescheid, wenn Sie mit einem Dienstleister eine tägliche Abholung vereinbart haben, damit wir dies in Ihrem Konto hinterlegen können. Eine tägliche Abhol-Vereinbarung ist i.d.R. kostenfrei. UPS lässt sich diesen Zusatz jedoch extra berechnen.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TRACK AND TRACE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 xml:space="preserve">Siehe auch: Sendungsverfolgung. Als Tracking, auch Sendungsverfolgung, bezeichnet man ein IT-basiertes System zur Verfolgung von Sendungen. Anhand der Auftragsnummer können Sie beim Tracking den aktuellen Status Ihrer Sendung ermittelt. Geben Sie dazu die Auftrags- oder Paketnummer Ihrer Sendung in die Suchmaske des </w:t>
      </w:r>
      <w:proofErr w:type="spellStart"/>
      <w:r w:rsidRPr="00D17BD6">
        <w:rPr>
          <w:rFonts w:ascii="Arial" w:eastAsia="Times New Roman" w:hAnsi="Arial" w:cs="Arial"/>
          <w:color w:val="484848"/>
          <w:sz w:val="21"/>
          <w:szCs w:val="21"/>
          <w:lang w:eastAsia="de-CH"/>
        </w:rPr>
        <w:t>Trackings</w:t>
      </w:r>
      <w:proofErr w:type="spellEnd"/>
      <w:r w:rsidRPr="00D17BD6">
        <w:rPr>
          <w:rFonts w:ascii="Arial" w:eastAsia="Times New Roman" w:hAnsi="Arial" w:cs="Arial"/>
          <w:color w:val="484848"/>
          <w:sz w:val="21"/>
          <w:szCs w:val="21"/>
          <w:lang w:eastAsia="de-CH"/>
        </w:rPr>
        <w:t xml:space="preserve"> ein.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TRANSPORTVERSICHERUNG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Mit einer Transportversicherung werden Sendungen bzw. Waren auf dem Transportweg versichert. Sie bietet finanziellen Schutz vor Beschädigung oder Verlust. Mehr Informationen zu den Transportversicherungen der einzelnen Dienstleister finden Sie im eingeloggten Kundenbereich.</w:t>
      </w:r>
      <w:r w:rsidRPr="00D17BD6">
        <w:rPr>
          <w:rFonts w:ascii="Arial" w:eastAsia="Times New Roman" w:hAnsi="Arial" w:cs="Arial"/>
          <w:color w:val="484848"/>
          <w:sz w:val="21"/>
          <w:szCs w:val="21"/>
          <w:lang w:eastAsia="de-CH"/>
        </w:rPr>
        <w:br/>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TREIBSTOFFZUSCHLAG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Beim Dieselzuschlag, auch Treibstoffzuschlag genannt, werden Mehrkosten für Treibstoffe an die Kunden weitergegeben. Die Höhe des Dieselzuschlags ist abhängig vom Ölpreis. Eingeführt wurde der Zuschlag aufgrund der Preisentwicklung auf dem Energiemarkt in den vergangenen Jahren.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URSPRUNGSERKLÄRUNG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Ursprungserklärung zählt zu den Präferenznachweisen. Bei der Einfuhr von Waren bis 6.000 Euro Warenwert wird von den Zollbehörden bestimmter Länder eine Ursprungserklärung verlangt. Beim Export in Länder, für die ein Präferenzabkommen besteht, fallen mit Ursprungserklärung geringere oder gar keine Zölle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URSPRUNGSLAND</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Das Ursprungsland ist das Land, das maßgeblich an der Herstellung der Ware beteiligt war. Die Angabe ist beim Export in bestimmte Länder wichtig.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URSPRUNGSNACHWEIS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 Ursprungnachweis zählt zu den Präferenznachweisen. Beim Export in bestimmte Länder sollte, wenn der Wert für eine Freischreibung überschritten wird, ein Ursprungsnachweis erbracht werden. Beim Export in Länder, für die ein Präferenzabkommen besteht, fallen mit Ursprungsnachweis geringere oder gar keine Zölle an.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URSPRUNGSZEUGNIS</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lastRenderedPageBreak/>
        <w:t>Dokument, das verrät, wo eine Ware hergestellt worden ist. Sind mehrere Länder an der Herstellung beteiligt, zählt das Land, das den „letzten Schliff“ an der Ware geleistet hat (bzw. das Land, welches maßgeblich an der Herstellung beteiligt war).</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VAT-NR.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Steuernummer des Empfängers, die beim Versand nach Russland in der Eingabemaske unbedingt angegeben werden muss, damit ein Zollprozess stattfinden kann.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VERSANDKOSTENRECHNER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Im Versandkostenrechner /Versandvergleich </w:t>
      </w:r>
      <w:r>
        <w:rPr>
          <w:rFonts w:ascii="Arial" w:eastAsia="Times New Roman" w:hAnsi="Arial" w:cs="Arial"/>
          <w:color w:val="484848"/>
          <w:sz w:val="21"/>
          <w:szCs w:val="21"/>
          <w:lang w:eastAsia="de-CH"/>
        </w:rPr>
        <w:t xml:space="preserve">von </w:t>
      </w:r>
      <w:hyperlink r:id="rId10" w:history="1">
        <w:r w:rsidRPr="008005E4">
          <w:rPr>
            <w:rStyle w:val="Hyperlink"/>
            <w:rFonts w:ascii="Arial" w:eastAsia="Times New Roman" w:hAnsi="Arial" w:cs="Arial"/>
            <w:sz w:val="21"/>
            <w:szCs w:val="21"/>
            <w:lang w:eastAsia="de-CH"/>
          </w:rPr>
          <w:t>www.letmeship.ch</w:t>
        </w:r>
      </w:hyperlink>
      <w:r>
        <w:rPr>
          <w:rFonts w:ascii="Arial" w:eastAsia="Times New Roman" w:hAnsi="Arial" w:cs="Arial"/>
          <w:color w:val="484848"/>
          <w:sz w:val="21"/>
          <w:szCs w:val="21"/>
          <w:lang w:eastAsia="de-CH"/>
        </w:rPr>
        <w:t xml:space="preserve"> </w:t>
      </w:r>
      <w:r w:rsidRPr="00D17BD6">
        <w:rPr>
          <w:rFonts w:ascii="Arial" w:eastAsia="Times New Roman" w:hAnsi="Arial" w:cs="Arial"/>
          <w:color w:val="484848"/>
          <w:sz w:val="21"/>
          <w:szCs w:val="21"/>
          <w:lang w:eastAsia="de-CH"/>
        </w:rPr>
        <w:t>können Sie die Frachtkosten für Ihre Sendung in Sekundenschnelle berechnen. Sie erhalten eine hundertprozentige Preistransparenz, sowie eine Übersicht über alle Zuschläge oder etwaige Zusatzkosten. Bitte beachten Sie, die Sendungsdetails korrekt anzugeben, damit Ihr Preis so exakt wie möglich berechnet werden kann.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VERSENDER</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Derjenige, der den Auftrag bucht. Er erhält die Buchungsbestätigung. Der Versender muss nicht zwangsläufig auch der Absender sein.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VERZOLLUNGSKOSTEN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Unter Verzollungskosten versteht man die Kosten, die bei der Verzollung anfallen: Personalkosten, Gebühren an den Zoll und Kosten für die Erstellung der Einfuhrumsatzsteuer-Belege.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VIELVERSENDERANFRAGE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Wir bieten Ihnen die Möglichkeit, eine </w:t>
      </w:r>
      <w:proofErr w:type="spellStart"/>
      <w:r w:rsidRPr="00D17BD6">
        <w:rPr>
          <w:rFonts w:ascii="Arial" w:eastAsia="Times New Roman" w:hAnsi="Arial" w:cs="Arial"/>
          <w:color w:val="484848"/>
          <w:sz w:val="21"/>
          <w:szCs w:val="21"/>
          <w:lang w:eastAsia="de-CH"/>
        </w:rPr>
        <w:t>Vielversenderanfrage</w:t>
      </w:r>
      <w:proofErr w:type="spellEnd"/>
      <w:r w:rsidRPr="00D17BD6">
        <w:rPr>
          <w:rFonts w:ascii="Arial" w:eastAsia="Times New Roman" w:hAnsi="Arial" w:cs="Arial"/>
          <w:color w:val="484848"/>
          <w:sz w:val="21"/>
          <w:szCs w:val="21"/>
          <w:lang w:eastAsia="de-CH"/>
        </w:rPr>
        <w:t xml:space="preserve"> über unser System zu stellen. Sie hinterlegen einfach Ihr Volumen sowie Servicearten und wir erstellen ein Angebot für Sie.</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WARENVERKEHRSBESCHEINIGUNG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Der Warenverkehrsbescheinigung zählt zu den Präferenznachweisen. Beim Export in bestimmte Länder muss bei einem Warenwert von über 6.000 EUR der Präferenznachweis durch das Formblatt Warenverkehrsbescheinigung erfolgen. Bei bestehenden Präferenzregelungen können mit dieser Bescheinigung Zollbegünstigungen gewährt werden. Informationen erhalten Sie auf </w:t>
      </w:r>
      <w:hyperlink r:id="rId11" w:history="1">
        <w:r w:rsidRPr="00D17BD6">
          <w:rPr>
            <w:rFonts w:ascii="Arial" w:eastAsia="Times New Roman" w:hAnsi="Arial" w:cs="Arial"/>
            <w:color w:val="C2AB04"/>
            <w:sz w:val="21"/>
            <w:szCs w:val="21"/>
            <w:u w:val="single"/>
            <w:lang w:eastAsia="de-CH"/>
          </w:rPr>
          <w:t>www.zoll.de</w:t>
        </w:r>
      </w:hyperlink>
      <w:r w:rsidRPr="00D17BD6">
        <w:rPr>
          <w:rFonts w:ascii="Arial" w:eastAsia="Times New Roman" w:hAnsi="Arial" w:cs="Arial"/>
          <w:color w:val="484848"/>
          <w:sz w:val="21"/>
          <w:szCs w:val="21"/>
          <w:lang w:eastAsia="de-CH"/>
        </w:rPr>
        <w: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WARENWERT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Dieser Betrag kann versichert werden und muss unbedingt mit dem Warenwert auf der </w:t>
      </w:r>
      <w:proofErr w:type="spellStart"/>
      <w:r w:rsidRPr="00D17BD6">
        <w:rPr>
          <w:rFonts w:ascii="Arial" w:eastAsia="Times New Roman" w:hAnsi="Arial" w:cs="Arial"/>
          <w:color w:val="484848"/>
          <w:sz w:val="21"/>
          <w:szCs w:val="21"/>
          <w:lang w:eastAsia="de-CH"/>
        </w:rPr>
        <w:t>Proforma</w:t>
      </w:r>
      <w:proofErr w:type="spellEnd"/>
      <w:r w:rsidRPr="00D17BD6">
        <w:rPr>
          <w:rFonts w:ascii="Arial" w:eastAsia="Times New Roman" w:hAnsi="Arial" w:cs="Arial"/>
          <w:color w:val="484848"/>
          <w:sz w:val="21"/>
          <w:szCs w:val="21"/>
          <w:lang w:eastAsia="de-CH"/>
        </w:rPr>
        <w:t>- oder Handelsrechnung übereinstimmen.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WERKTAGE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Bei der Berechnung von Abholung und Laufzeit gelten ausschließlich die Wochentage von Montag bis Freitag als Werktage. Ausnahme ist die Samstagsabholung und -zustellung beim Expressversand.</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ZOLL</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deutsche Zollverwaltung, kurz Zoll, ist eine Behörde des Bundesministeriums der Finanzen und als solche für die Überwachung des grenzüberschreitenden Warenverkehrs zuständig. Als Zoll wird auch eine von der Zollverwaltung erhobene Gebühr für den Import (Einfuhrzoll) oder Export (Ausfuhrzoll) von Waren bezeichnet. Auch der grenzüberschreitende Versand von Paketen unterliegt zollrechtlichen Bestimmungen. Für private Sendungen innerhalb der EG-Mitgliedstaaten wird kein Zoll erhoben. Geschenksendungen, also Sendungen von Privatpersonen, können i.d.R. ohne Zollformalitäten auch in ein Drittland versandt werden. Weitere Infos erhalten Sie auf </w:t>
      </w:r>
      <w:hyperlink r:id="rId12" w:history="1">
        <w:r w:rsidRPr="00D17BD6">
          <w:rPr>
            <w:rFonts w:ascii="Arial" w:eastAsia="Times New Roman" w:hAnsi="Arial" w:cs="Arial"/>
            <w:color w:val="C2AB04"/>
            <w:sz w:val="21"/>
            <w:szCs w:val="21"/>
            <w:u w:val="single"/>
            <w:lang w:eastAsia="de-CH"/>
          </w:rPr>
          <w:t>www.zoll.de</w:t>
        </w:r>
      </w:hyperlink>
      <w:r w:rsidRPr="00D17BD6">
        <w:rPr>
          <w:rFonts w:ascii="Arial" w:eastAsia="Times New Roman" w:hAnsi="Arial" w:cs="Arial"/>
          <w:color w:val="484848"/>
          <w:sz w:val="21"/>
          <w:szCs w:val="21"/>
          <w:lang w:eastAsia="de-CH"/>
        </w:rPr>
        <w:t>.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ZOLLANMELDUNG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 xml:space="preserve">Die Zollanmeldung ist bei der Zollstelle abzugeben, bei der die Waren gestellt werden können. In dieser Anmeldung müssen alle für das gewählte Zollverfahren und die Zollbehandlung maßgebenden Merkmale und Umstände angegeben werden. Außerdem sind alle notwendigen Unterlagen (z.B. Rechnungen und Beförderungspapiere) der Anmeldung beizufügen. Wer die Anmeldung abgibt wird als Anmelder bezeichnet. Ihn treffen die Rechtsfolgen der Anmeldung. Zu einer Zollanmeldung ist eine schriftliche Beschreibung der Ware nötig. Zwingend notwendig sind außerdem die dazugehörige Warennummer, der </w:t>
      </w:r>
      <w:proofErr w:type="spellStart"/>
      <w:r w:rsidRPr="00D17BD6">
        <w:rPr>
          <w:rFonts w:ascii="Arial" w:eastAsia="Times New Roman" w:hAnsi="Arial" w:cs="Arial"/>
          <w:color w:val="484848"/>
          <w:sz w:val="21"/>
          <w:szCs w:val="21"/>
          <w:lang w:eastAsia="de-CH"/>
        </w:rPr>
        <w:t>Zollwert</w:t>
      </w:r>
      <w:proofErr w:type="spellEnd"/>
      <w:r w:rsidRPr="00D17BD6">
        <w:rPr>
          <w:rFonts w:ascii="Arial" w:eastAsia="Times New Roman" w:hAnsi="Arial" w:cs="Arial"/>
          <w:color w:val="484848"/>
          <w:sz w:val="21"/>
          <w:szCs w:val="21"/>
          <w:lang w:eastAsia="de-CH"/>
        </w:rPr>
        <w:t>, sowie der Warenursprung. </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ZOLLBESCHAU</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Zollbeschau ist eine körperliche Prüfung von Waren durch den Zoll. Sie dient als Möglichkeit der Überprüfung einer angenommenen Zollanmeldung und ist eine Maßnahme der zollamtlichen Prüfung. Die Beschau erfolgt zumeist an einem Zollamt oder einer Abfertigungsstelle. Sie wird von Abfertigungsbeamten des jeweils zuständigen Landes durchgeführt. Dabei wird die Ware auf Menge und/oder Beschaffenheit untersucht. Nach der Gestellung muss diese nicht körperlich geprüft werden, allerdings hat die Zollstelle das Beschaurecht. Man unterscheidet zwischen Teil- und Vollbeschau. Die Zollbeschau wird aus folgenden Gründen angeordnet: Zweifel über Richtigkeit der Zollanmeldung, Veranlassung einer Stichprobe aufgrund von Überwachung.</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lastRenderedPageBreak/>
        <w:t>ZOLLRECHNUNG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Die Zollrechnung wird im Archiv, direkt neben der Rechnung über Ihre Transportkosten, abgelegt.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ZOLLSTRASSE</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Waren dürfen nur auf festgelegten Verkehrswegen in das Zollgebiet der Gemeinschaft oder aus dem Zollgebiet der Gemeinschaft verbracht werden.</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ZUSTELLDEPOT</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 Zustelldepot ist das Lager, von welchem aus die Auslieferung der Sendung erfolgt.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ZUSTELLOPTION</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0"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Generell hängt die Zustellung einer Sendung von Land, Stadt und Postleitzahl ab.</w:t>
      </w:r>
      <w:r w:rsidRPr="00D17BD6">
        <w:rPr>
          <w:rFonts w:ascii="Arial" w:eastAsia="Times New Roman" w:hAnsi="Arial" w:cs="Arial"/>
          <w:color w:val="484848"/>
          <w:sz w:val="21"/>
          <w:szCs w:val="21"/>
          <w:lang w:eastAsia="de-CH"/>
        </w:rPr>
        <w:br/>
        <w:t>Bei nationalen Sendungen beläuft sich die Zustellzeit von Standardpaketen auf ein bis zwei Werktage (Montag – Freitag); ohne Garantie. Wenn Sie einen Expressdienstleister wählen, wird die Sendung am nächsten Werktag zugestellt, wahlweise, gegen Aufpreis, vor 8:00 Uhr, 10:00 Uhr oder 12:00 Uhr.</w:t>
      </w:r>
      <w:r w:rsidRPr="00D17BD6">
        <w:rPr>
          <w:rFonts w:ascii="Arial" w:eastAsia="Times New Roman" w:hAnsi="Arial" w:cs="Arial"/>
          <w:color w:val="484848"/>
          <w:sz w:val="21"/>
          <w:szCs w:val="21"/>
          <w:lang w:eastAsia="de-CH"/>
        </w:rPr>
        <w:br/>
        <w:t>Bei internationalen Expresssendungen wird Ihnen die Regellaufzeit der Sendung im Buchungsprozess angezeigt.</w:t>
      </w:r>
    </w:p>
    <w:p w:rsidR="000B0B7E" w:rsidRPr="00D17BD6" w:rsidRDefault="000B0B7E" w:rsidP="000B0B7E">
      <w:pPr>
        <w:numPr>
          <w:ilvl w:val="0"/>
          <w:numId w:val="1"/>
        </w:numPr>
        <w:pBdr>
          <w:bottom w:val="single" w:sz="6" w:space="4" w:color="D9D9D9"/>
        </w:pBdr>
        <w:shd w:val="clear" w:color="auto" w:fill="FFFFFF"/>
        <w:spacing w:before="100" w:beforeAutospacing="1" w:after="100" w:afterAutospacing="1" w:line="240" w:lineRule="auto"/>
        <w:ind w:left="138"/>
        <w:rPr>
          <w:rFonts w:ascii="Arial" w:eastAsia="Times New Roman" w:hAnsi="Arial" w:cs="Arial"/>
          <w:color w:val="484848"/>
          <w:sz w:val="21"/>
          <w:szCs w:val="21"/>
          <w:lang w:eastAsia="de-CH"/>
        </w:rPr>
      </w:pPr>
      <w:r w:rsidRPr="00D17BD6">
        <w:rPr>
          <w:rFonts w:ascii="Arial" w:eastAsia="Times New Roman" w:hAnsi="Arial" w:cs="Arial"/>
          <w:caps/>
          <w:color w:val="484848"/>
          <w:sz w:val="33"/>
          <w:szCs w:val="33"/>
          <w:lang w:eastAsia="de-CH"/>
        </w:rPr>
        <w:t>ZUSÄTZLICHE HANDHABUNG</w:t>
      </w:r>
      <w:r w:rsidRPr="00D17BD6">
        <w:rPr>
          <w:rFonts w:ascii="Arial" w:eastAsia="Times New Roman" w:hAnsi="Arial" w:cs="Arial"/>
          <w:color w:val="484848"/>
          <w:sz w:val="21"/>
          <w:szCs w:val="21"/>
          <w:lang w:eastAsia="de-CH"/>
        </w:rPr>
        <w:br/>
      </w:r>
    </w:p>
    <w:p w:rsidR="000B0B7E" w:rsidRPr="00D17BD6" w:rsidRDefault="000B0B7E" w:rsidP="000B0B7E">
      <w:pPr>
        <w:pBdr>
          <w:bottom w:val="single" w:sz="6" w:space="4" w:color="D9D9D9"/>
        </w:pBdr>
        <w:shd w:val="clear" w:color="auto" w:fill="FFFFFF"/>
        <w:spacing w:after="138" w:line="240" w:lineRule="auto"/>
        <w:rPr>
          <w:rFonts w:ascii="Arial" w:eastAsia="Times New Roman" w:hAnsi="Arial" w:cs="Arial"/>
          <w:color w:val="484848"/>
          <w:sz w:val="21"/>
          <w:szCs w:val="21"/>
          <w:lang w:eastAsia="de-CH"/>
        </w:rPr>
      </w:pPr>
      <w:r w:rsidRPr="00D17BD6">
        <w:rPr>
          <w:rFonts w:ascii="Arial" w:eastAsia="Times New Roman" w:hAnsi="Arial" w:cs="Arial"/>
          <w:color w:val="484848"/>
          <w:sz w:val="21"/>
          <w:szCs w:val="21"/>
          <w:lang w:eastAsia="de-CH"/>
        </w:rPr>
        <w:t>Eine zusätzliche Handhabe ist ein Zuschlag, der von bestimmten Dienstleistern extra berechnet wird, sofern eine Sendung besonders groß oder sperrig ist. Unser System berechnet diesen Zuschlag bei korrekter Angabe der Sendungsdaten automatisch – Sie sehen ihn also in den Sendungsdetails. Eine zusätzliche Handhabung kann außerdem für folgende Sendungen berechnet werden:</w:t>
      </w:r>
      <w:r w:rsidRPr="00D17BD6">
        <w:rPr>
          <w:rFonts w:ascii="Arial" w:eastAsia="Times New Roman" w:hAnsi="Arial" w:cs="Arial"/>
          <w:color w:val="484848"/>
          <w:sz w:val="21"/>
          <w:szCs w:val="21"/>
          <w:lang w:eastAsia="de-CH"/>
        </w:rPr>
        <w:br/>
        <w:t>Waren in einer Metall- oder Holzverpackung.</w:t>
      </w:r>
      <w:r w:rsidRPr="00D17BD6">
        <w:rPr>
          <w:rFonts w:ascii="Arial" w:eastAsia="Times New Roman" w:hAnsi="Arial" w:cs="Arial"/>
          <w:color w:val="484848"/>
          <w:sz w:val="21"/>
          <w:szCs w:val="21"/>
          <w:lang w:eastAsia="de-CH"/>
        </w:rPr>
        <w:br/>
        <w:t>Gegenstände in zylindrischen Behältern, wie zum Beispiel Fässer, Eimer, Kanister oder Reifen, die nicht vollständig in einer Verpackung aus Wellpappe eingeschlossen sind.</w:t>
      </w:r>
      <w:r w:rsidRPr="00D17BD6">
        <w:rPr>
          <w:rFonts w:ascii="Arial" w:eastAsia="Times New Roman" w:hAnsi="Arial" w:cs="Arial"/>
          <w:color w:val="484848"/>
          <w:sz w:val="21"/>
          <w:szCs w:val="21"/>
          <w:lang w:eastAsia="de-CH"/>
        </w:rPr>
        <w:br/>
        <w:t>Pakete mit einer Länge über 150 cm/60 Zoll oder Pakete, deren zweitlängste Seite 76 cm/30 Zoll überschreitet.</w:t>
      </w:r>
      <w:r w:rsidRPr="00D17BD6">
        <w:rPr>
          <w:rFonts w:ascii="Arial" w:eastAsia="Times New Roman" w:hAnsi="Arial" w:cs="Arial"/>
          <w:color w:val="484848"/>
          <w:sz w:val="21"/>
          <w:szCs w:val="21"/>
          <w:lang w:eastAsia="de-CH"/>
        </w:rPr>
        <w:br/>
        <w:t xml:space="preserve">Jedes Paket mit einem tatsächlichen Gewicht über 32 kg/70 </w:t>
      </w:r>
      <w:proofErr w:type="spellStart"/>
      <w:r w:rsidRPr="00D17BD6">
        <w:rPr>
          <w:rFonts w:ascii="Arial" w:eastAsia="Times New Roman" w:hAnsi="Arial" w:cs="Arial"/>
          <w:color w:val="484848"/>
          <w:sz w:val="21"/>
          <w:szCs w:val="21"/>
          <w:lang w:eastAsia="de-CH"/>
        </w:rPr>
        <w:t>lbs</w:t>
      </w:r>
      <w:proofErr w:type="spellEnd"/>
      <w:r w:rsidRPr="00D17BD6">
        <w:rPr>
          <w:rFonts w:ascii="Arial" w:eastAsia="Times New Roman" w:hAnsi="Arial" w:cs="Arial"/>
          <w:color w:val="484848"/>
          <w:sz w:val="21"/>
          <w:szCs w:val="21"/>
          <w:lang w:eastAsia="de-CH"/>
        </w:rPr>
        <w:t xml:space="preserve"> (nicht Volumengewicht).</w:t>
      </w:r>
      <w:r w:rsidRPr="00D17BD6">
        <w:rPr>
          <w:rFonts w:ascii="Arial" w:eastAsia="Times New Roman" w:hAnsi="Arial" w:cs="Arial"/>
          <w:color w:val="484848"/>
          <w:sz w:val="21"/>
          <w:szCs w:val="21"/>
          <w:lang w:eastAsia="de-CH"/>
        </w:rPr>
        <w:br/>
        <w:t xml:space="preserve">Jedes Paket einer Sendung, dessen durchschnittliches Gewicht mehr als 32 kg/70 </w:t>
      </w:r>
      <w:proofErr w:type="spellStart"/>
      <w:r w:rsidRPr="00D17BD6">
        <w:rPr>
          <w:rFonts w:ascii="Arial" w:eastAsia="Times New Roman" w:hAnsi="Arial" w:cs="Arial"/>
          <w:color w:val="484848"/>
          <w:sz w:val="21"/>
          <w:szCs w:val="21"/>
          <w:lang w:eastAsia="de-CH"/>
        </w:rPr>
        <w:t>lbs</w:t>
      </w:r>
      <w:proofErr w:type="spellEnd"/>
      <w:r w:rsidRPr="00D17BD6">
        <w:rPr>
          <w:rFonts w:ascii="Arial" w:eastAsia="Times New Roman" w:hAnsi="Arial" w:cs="Arial"/>
          <w:color w:val="484848"/>
          <w:sz w:val="21"/>
          <w:szCs w:val="21"/>
          <w:lang w:eastAsia="de-CH"/>
        </w:rPr>
        <w:t xml:space="preserve"> beträgt und dessen genaues Gewicht nicht auf den Versanddokumenten angegeben wurde. Für Sendungen, die der zusätzlichen Handhabung bedürfen und deren Bearbeitung möglicherweise hierdurch verzögert wird, bieten die Transportdienstleister keine Geld-zurück-Garantie. Dies hat zur Folge, dass die Dienstleister die Versandkosten nicht zurückzahlen, wenn die Sendungen, die der zusätzlichen Handhabung bedürfen, nicht zu der regulären Zeit eintreffen.</w:t>
      </w:r>
    </w:p>
    <w:p w:rsidR="002B0641" w:rsidRDefault="002B0641">
      <w:bookmarkStart w:id="0" w:name="_GoBack"/>
      <w:bookmarkEnd w:id="0"/>
    </w:p>
    <w:sectPr w:rsidR="002B064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86296C"/>
    <w:multiLevelType w:val="multilevel"/>
    <w:tmpl w:val="8A403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activeWritingStyle w:appName="MSWord" w:lang="it-CH" w:vendorID="64" w:dllVersion="131078" w:nlCheck="1" w:checkStyle="0"/>
  <w:activeWritingStyle w:appName="MSWord" w:lang="de-CH"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B7E"/>
    <w:rsid w:val="000B0B7E"/>
    <w:rsid w:val="002B064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C0281-2911-4225-AE23-D42B92FD0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B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B0B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oll.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e-dev.test.letmeship.com/Login?0&amp;lang=de" TargetMode="External"/><Relationship Id="rId12" Type="http://schemas.openxmlformats.org/officeDocument/2006/relationships/hyperlink" Target="http://www.zol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zoll.de/" TargetMode="External"/><Relationship Id="rId5" Type="http://schemas.openxmlformats.org/officeDocument/2006/relationships/image" Target="media/image1.wmf"/><Relationship Id="rId10" Type="http://schemas.openxmlformats.org/officeDocument/2006/relationships/hyperlink" Target="http://www.letmeship.ch" TargetMode="External"/><Relationship Id="rId4" Type="http://schemas.openxmlformats.org/officeDocument/2006/relationships/webSettings" Target="webSettings.xml"/><Relationship Id="rId9" Type="http://schemas.openxmlformats.org/officeDocument/2006/relationships/hyperlink" Target="mailto:feedback@CargoHub.com"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4851</Words>
  <Characters>30563</Characters>
  <Application>Microsoft Office Word</Application>
  <DocSecurity>0</DocSecurity>
  <Lines>254</Lines>
  <Paragraphs>70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Gehri</dc:creator>
  <cp:keywords/>
  <dc:description/>
  <cp:lastModifiedBy>Martin Gehri</cp:lastModifiedBy>
  <cp:revision>1</cp:revision>
  <dcterms:created xsi:type="dcterms:W3CDTF">2019-08-16T13:00:00Z</dcterms:created>
  <dcterms:modified xsi:type="dcterms:W3CDTF">2019-08-16T13:01:00Z</dcterms:modified>
</cp:coreProperties>
</file>